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0874" w14:textId="77777777" w:rsidR="00C066E9" w:rsidRPr="005A3AE1" w:rsidRDefault="003F6354" w:rsidP="00C066E9">
      <w:pPr>
        <w:spacing w:after="0"/>
        <w:jc w:val="center"/>
        <w:rPr>
          <w:rFonts w:ascii="Browallia New" w:hAnsi="Browallia New" w:cs="Browallia New"/>
          <w:b/>
          <w:bCs/>
        </w:rPr>
      </w:pPr>
      <w:r w:rsidRPr="005A3AE1">
        <w:rPr>
          <w:rFonts w:ascii="Browallia New" w:hAnsi="Browallia New" w:cs="Browallia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B1ACD30" wp14:editId="7FBD81D2">
            <wp:simplePos x="0" y="0"/>
            <wp:positionH relativeFrom="column">
              <wp:posOffset>2158562</wp:posOffset>
            </wp:positionH>
            <wp:positionV relativeFrom="paragraph">
              <wp:posOffset>-499745</wp:posOffset>
            </wp:positionV>
            <wp:extent cx="1830705" cy="499745"/>
            <wp:effectExtent l="0" t="0" r="0" b="0"/>
            <wp:wrapNone/>
            <wp:docPr id="1" name="Picture 1" descr="20220610_LOGO FINANSIA X - FINAL CRE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20610_LOGO FINANSIA X - FINAL CRE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F43D2" w14:textId="77777777" w:rsidR="00D4725C" w:rsidRPr="005A3AE1" w:rsidRDefault="00714695" w:rsidP="00C066E9">
      <w:pPr>
        <w:spacing w:after="0"/>
        <w:jc w:val="center"/>
        <w:rPr>
          <w:rFonts w:ascii="Browallia New" w:hAnsi="Browallia New" w:cs="Browallia New"/>
          <w:b/>
          <w:bCs/>
        </w:rPr>
      </w:pPr>
      <w:r w:rsidRPr="005A3AE1">
        <w:rPr>
          <w:rFonts w:ascii="Browallia New" w:hAnsi="Browallia New" w:cs="Browallia New"/>
          <w:b/>
          <w:bCs/>
          <w:cs/>
        </w:rPr>
        <w:t>แบบแจ้งรายงานความขัดแย้ง</w:t>
      </w:r>
      <w:r w:rsidR="00D93A70" w:rsidRPr="005A3AE1">
        <w:rPr>
          <w:rFonts w:ascii="Browallia New" w:hAnsi="Browallia New" w:cs="Browallia New"/>
          <w:b/>
          <w:bCs/>
          <w:cs/>
        </w:rPr>
        <w:t>ทาง</w:t>
      </w:r>
      <w:r w:rsidRPr="005A3AE1">
        <w:rPr>
          <w:rFonts w:ascii="Browallia New" w:hAnsi="Browallia New" w:cs="Browallia New"/>
          <w:b/>
          <w:bCs/>
          <w:cs/>
        </w:rPr>
        <w:t>ผลประโยชน์ การมีส่วนได้เสียของกรรมการและผู้บริหาร</w:t>
      </w:r>
    </w:p>
    <w:p w14:paraId="6959CEE4" w14:textId="61B0138A" w:rsidR="00714695" w:rsidRPr="005A3AE1" w:rsidRDefault="00714695" w:rsidP="00C066E9">
      <w:pPr>
        <w:spacing w:after="0"/>
        <w:jc w:val="center"/>
        <w:rPr>
          <w:rFonts w:ascii="Browallia New" w:hAnsi="Browallia New" w:cs="Browallia New"/>
          <w:b/>
          <w:bCs/>
        </w:rPr>
      </w:pPr>
      <w:r w:rsidRPr="005A3AE1">
        <w:rPr>
          <w:rFonts w:ascii="Browallia New" w:hAnsi="Browallia New" w:cs="Browallia New"/>
          <w:b/>
          <w:bCs/>
          <w:cs/>
        </w:rPr>
        <w:t>บริษัท</w:t>
      </w:r>
      <w:r w:rsidR="00843B15" w:rsidRPr="005A3AE1">
        <w:rPr>
          <w:rFonts w:ascii="Browallia New" w:hAnsi="Browallia New" w:cs="Browallia New"/>
          <w:b/>
          <w:bCs/>
          <w:cs/>
        </w:rPr>
        <w:t xml:space="preserve"> ฟินันเซีย เอกซ์</w:t>
      </w:r>
      <w:r w:rsidRPr="005A3AE1">
        <w:rPr>
          <w:rFonts w:ascii="Browallia New" w:hAnsi="Browallia New" w:cs="Browallia New"/>
          <w:b/>
          <w:bCs/>
          <w:cs/>
        </w:rPr>
        <w:t xml:space="preserve"> จำกัด (มหาชน)</w:t>
      </w:r>
      <w:r w:rsidR="005E7745" w:rsidRPr="005A3AE1">
        <w:rPr>
          <w:rFonts w:ascii="Browallia New" w:hAnsi="Browallia New" w:cs="Browallia New"/>
          <w:b/>
          <w:bCs/>
          <w:cs/>
        </w:rPr>
        <w:t xml:space="preserve"> และ บริษัทย่อย</w:t>
      </w:r>
    </w:p>
    <w:p w14:paraId="3562E78E" w14:textId="77777777" w:rsidR="00065C82" w:rsidRPr="005A3AE1" w:rsidRDefault="00065C82" w:rsidP="00C066E9">
      <w:pPr>
        <w:rPr>
          <w:rFonts w:ascii="Browallia New" w:hAnsi="Browallia New" w:cs="Browallia New"/>
          <w:b/>
          <w:bCs/>
        </w:rPr>
      </w:pPr>
    </w:p>
    <w:p w14:paraId="2E5A0D8D" w14:textId="77777777" w:rsidR="00065C82" w:rsidRPr="005A3AE1" w:rsidRDefault="00714695" w:rsidP="00065C82">
      <w:pPr>
        <w:shd w:val="clear" w:color="auto" w:fill="BFBFBF" w:themeFill="background1" w:themeFillShade="BF"/>
        <w:jc w:val="center"/>
        <w:rPr>
          <w:rFonts w:ascii="Browallia New" w:hAnsi="Browallia New" w:cs="Browallia New"/>
          <w:b/>
          <w:bCs/>
        </w:rPr>
      </w:pPr>
      <w:r w:rsidRPr="005A3AE1">
        <w:rPr>
          <w:rFonts w:ascii="Browallia New" w:hAnsi="Browallia New" w:cs="Browallia New"/>
          <w:b/>
          <w:bCs/>
          <w:cs/>
        </w:rPr>
        <w:t>ส่วนที่ 1 ข้อมูลทั่วไปของผู้รายงาน</w:t>
      </w:r>
    </w:p>
    <w:p w14:paraId="4FC6A154" w14:textId="77777777" w:rsidR="00AA27C7" w:rsidRPr="005A3AE1" w:rsidRDefault="00AA27C7" w:rsidP="00AA27C7">
      <w:pPr>
        <w:shd w:val="clear" w:color="auto" w:fill="FFFFFF" w:themeFill="background1"/>
        <w:jc w:val="center"/>
        <w:rPr>
          <w:rFonts w:ascii="Browallia New" w:hAnsi="Browallia New" w:cs="Browallia New"/>
          <w:b/>
          <w:bCs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6676"/>
      </w:tblGrid>
      <w:tr w:rsidR="00714695" w:rsidRPr="005A3AE1" w14:paraId="44ED6D83" w14:textId="77777777" w:rsidTr="008E5B96">
        <w:tc>
          <w:tcPr>
            <w:tcW w:w="2340" w:type="dxa"/>
          </w:tcPr>
          <w:p w14:paraId="1227FBD2" w14:textId="77777777" w:rsidR="00714695" w:rsidRPr="005A3AE1" w:rsidRDefault="00714695">
            <w:pPr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วันที่รายงาน</w:t>
            </w:r>
          </w:p>
        </w:tc>
        <w:tc>
          <w:tcPr>
            <w:tcW w:w="6676" w:type="dxa"/>
          </w:tcPr>
          <w:p w14:paraId="22F454C6" w14:textId="77777777" w:rsidR="00714695" w:rsidRPr="005A3AE1" w:rsidRDefault="00714695">
            <w:pPr>
              <w:rPr>
                <w:rFonts w:ascii="Browallia New" w:hAnsi="Browallia New" w:cs="Browallia New"/>
              </w:rPr>
            </w:pPr>
          </w:p>
          <w:p w14:paraId="1264ED39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</w:tr>
      <w:tr w:rsidR="00714695" w:rsidRPr="005A3AE1" w14:paraId="00C71909" w14:textId="77777777" w:rsidTr="008E5B96">
        <w:tc>
          <w:tcPr>
            <w:tcW w:w="2340" w:type="dxa"/>
          </w:tcPr>
          <w:p w14:paraId="638F1135" w14:textId="77777777" w:rsidR="00714695" w:rsidRPr="005A3AE1" w:rsidRDefault="00714695">
            <w:pPr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ชื่อ / ชื่อสกุลผู้รายงาน</w:t>
            </w:r>
          </w:p>
        </w:tc>
        <w:tc>
          <w:tcPr>
            <w:tcW w:w="6676" w:type="dxa"/>
          </w:tcPr>
          <w:p w14:paraId="0293F733" w14:textId="77777777" w:rsidR="00714695" w:rsidRPr="005A3AE1" w:rsidRDefault="00714695">
            <w:pPr>
              <w:rPr>
                <w:rFonts w:ascii="Browallia New" w:hAnsi="Browallia New" w:cs="Browallia New"/>
              </w:rPr>
            </w:pPr>
          </w:p>
          <w:p w14:paraId="017F03F2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</w:tr>
      <w:tr w:rsidR="00714695" w:rsidRPr="005A3AE1" w14:paraId="5954CA57" w14:textId="77777777" w:rsidTr="008E5B96">
        <w:tc>
          <w:tcPr>
            <w:tcW w:w="2340" w:type="dxa"/>
          </w:tcPr>
          <w:p w14:paraId="711828A1" w14:textId="77777777" w:rsidR="00714695" w:rsidRPr="005A3AE1" w:rsidRDefault="00714695">
            <w:pPr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ชื่อ / ชื่อสกุลเดิม (ถ้ามี)</w:t>
            </w:r>
          </w:p>
        </w:tc>
        <w:tc>
          <w:tcPr>
            <w:tcW w:w="6676" w:type="dxa"/>
          </w:tcPr>
          <w:p w14:paraId="46DBA8AC" w14:textId="77777777" w:rsidR="00714695" w:rsidRPr="005A3AE1" w:rsidRDefault="00714695">
            <w:pPr>
              <w:rPr>
                <w:rFonts w:ascii="Browallia New" w:hAnsi="Browallia New" w:cs="Browallia New"/>
              </w:rPr>
            </w:pPr>
          </w:p>
          <w:p w14:paraId="73E2A805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</w:tr>
      <w:tr w:rsidR="00714695" w:rsidRPr="005A3AE1" w14:paraId="739FB237" w14:textId="77777777" w:rsidTr="008E5B96">
        <w:tc>
          <w:tcPr>
            <w:tcW w:w="2340" w:type="dxa"/>
          </w:tcPr>
          <w:p w14:paraId="24E3557B" w14:textId="77777777" w:rsidR="00714695" w:rsidRPr="005A3AE1" w:rsidRDefault="00714695">
            <w:pPr>
              <w:rPr>
                <w:rFonts w:ascii="Browallia New" w:hAnsi="Browallia New" w:cs="Browallia New"/>
                <w:b/>
                <w:bCs/>
                <w: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ตำแหน่งปัจจุบัน</w:t>
            </w:r>
          </w:p>
        </w:tc>
        <w:tc>
          <w:tcPr>
            <w:tcW w:w="6676" w:type="dxa"/>
          </w:tcPr>
          <w:p w14:paraId="40531C69" w14:textId="77777777" w:rsidR="00714695" w:rsidRPr="005A3AE1" w:rsidRDefault="00714695">
            <w:pPr>
              <w:rPr>
                <w:rFonts w:ascii="Browallia New" w:hAnsi="Browallia New" w:cs="Browallia New"/>
              </w:rPr>
            </w:pPr>
          </w:p>
          <w:p w14:paraId="4F75C1FC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</w:tr>
      <w:tr w:rsidR="008E5B96" w:rsidRPr="005A3AE1" w14:paraId="42FB96A5" w14:textId="77777777" w:rsidTr="008E5B96">
        <w:tc>
          <w:tcPr>
            <w:tcW w:w="2340" w:type="dxa"/>
          </w:tcPr>
          <w:p w14:paraId="484C5AFB" w14:textId="7C007A5D" w:rsidR="008E5B96" w:rsidRPr="005A3AE1" w:rsidRDefault="008E5B96" w:rsidP="008E5B96">
            <w:pPr>
              <w:rPr>
                <w:rFonts w:ascii="Browallia New" w:hAnsi="Browallia New" w:cs="Browallia New"/>
                <w:b/>
                <w:bCs/>
                <w:cs/>
              </w:rPr>
            </w:pPr>
            <w:r w:rsidRPr="008E5B96">
              <w:rPr>
                <w:rFonts w:ascii="Browallia New" w:hAnsi="Browallia New" w:cs="Browallia New" w:hint="cs"/>
                <w:b/>
                <w:bCs/>
                <w:cs/>
              </w:rPr>
              <w:t>การแจ้งข้อมูล</w:t>
            </w:r>
            <w:r w:rsidRPr="008E5B96">
              <w:rPr>
                <w:rFonts w:ascii="Browallia New" w:hAnsi="Browallia New" w:cs="Browallia New"/>
                <w:cs/>
              </w:rPr>
              <w:footnoteReference w:id="1"/>
            </w:r>
          </w:p>
        </w:tc>
        <w:tc>
          <w:tcPr>
            <w:tcW w:w="6676" w:type="dxa"/>
          </w:tcPr>
          <w:p w14:paraId="3065D2F8" w14:textId="2A8BB0E0" w:rsidR="008E5B96" w:rsidRPr="008E5B96" w:rsidRDefault="008E5B96" w:rsidP="008E5B96">
            <w:pPr>
              <w:rPr>
                <w:rFonts w:ascii="Browallia New" w:hAnsi="Browallia New" w:cs="Browallia New"/>
              </w:rPr>
            </w:pPr>
            <w:r w:rsidRPr="008E5B96">
              <w:rPr>
                <w:rFonts w:ascii="Browallia New" w:hAnsi="Browallia New" w:cs="Browallia New" w:hint="cs"/>
                <w:cs/>
              </w:rPr>
              <w:t xml:space="preserve">                </w:t>
            </w:r>
            <w:r w:rsidRPr="008E5B96">
              <w:rPr>
                <w:rFonts w:ascii="Browallia New" w:hAnsi="Browallia New" w:cs="Browallia New" w:hint="cs"/>
              </w:rPr>
              <w:sym w:font="Wingdings 2" w:char="F02A"/>
            </w:r>
            <w:r w:rsidRPr="008E5B96">
              <w:rPr>
                <w:rFonts w:ascii="Browallia New" w:hAnsi="Browallia New" w:cs="Browallia New" w:hint="cs"/>
                <w:cs/>
              </w:rPr>
              <w:t xml:space="preserve">  แจ้งการเปลี่ยนแปลงข้อมูลส่วนได้เสีย</w:t>
            </w:r>
          </w:p>
          <w:p w14:paraId="344B2C9F" w14:textId="6C8281DB" w:rsidR="008E5B96" w:rsidRPr="008E5B96" w:rsidRDefault="008E5B96" w:rsidP="008E5B96">
            <w:pPr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  <w:cs/>
              </w:rPr>
              <w:t xml:space="preserve">                </w:t>
            </w:r>
            <w:r w:rsidRPr="008E5B96">
              <w:rPr>
                <w:rFonts w:ascii="Browallia New" w:hAnsi="Browallia New" w:cs="Browallia New" w:hint="cs"/>
              </w:rPr>
              <w:sym w:font="Wingdings 2" w:char="F02A"/>
            </w:r>
            <w:r w:rsidRPr="008E5B96">
              <w:rPr>
                <w:rFonts w:ascii="Browallia New" w:hAnsi="Browallia New" w:cs="Browallia New" w:hint="cs"/>
                <w:cs/>
              </w:rPr>
              <w:t xml:space="preserve">  </w:t>
            </w:r>
            <w:r w:rsidRPr="008E5B96">
              <w:rPr>
                <w:rFonts w:ascii="Browallia New" w:hAnsi="Browallia New" w:cs="Browallia New"/>
                <w:cs/>
              </w:rPr>
              <w:t>สอบทานข้อมูลทุก 6 เดือนตามปีปฏิทิน</w:t>
            </w:r>
          </w:p>
        </w:tc>
      </w:tr>
      <w:tr w:rsidR="00C7448E" w:rsidRPr="005A3AE1" w14:paraId="7FC8A6D0" w14:textId="77777777" w:rsidTr="008E5B96">
        <w:tc>
          <w:tcPr>
            <w:tcW w:w="2340" w:type="dxa"/>
          </w:tcPr>
          <w:p w14:paraId="5084E7BC" w14:textId="77777777" w:rsidR="00AA27C7" w:rsidRPr="005A3AE1" w:rsidRDefault="00C7448E">
            <w:pPr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การลงนามรับรอง</w:t>
            </w:r>
          </w:p>
          <w:p w14:paraId="15BAE59A" w14:textId="77777777" w:rsidR="00C7448E" w:rsidRPr="005A3AE1" w:rsidRDefault="00C7448E">
            <w:pPr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และ</w:t>
            </w:r>
            <w:r w:rsidR="00AA27C7" w:rsidRPr="005A3AE1">
              <w:rPr>
                <w:rFonts w:ascii="Browallia New" w:hAnsi="Browallia New" w:cs="Browallia New"/>
                <w:b/>
                <w:bCs/>
                <w:cs/>
              </w:rPr>
              <w:t>ลง</w:t>
            </w:r>
            <w:r w:rsidRPr="005A3AE1">
              <w:rPr>
                <w:rFonts w:ascii="Browallia New" w:hAnsi="Browallia New" w:cs="Browallia New"/>
                <w:b/>
                <w:bCs/>
                <w:cs/>
              </w:rPr>
              <w:t>วันที่</w:t>
            </w:r>
          </w:p>
          <w:p w14:paraId="3E06F14E" w14:textId="77777777" w:rsidR="00C7448E" w:rsidRPr="005A3AE1" w:rsidRDefault="00C7448E">
            <w:pPr>
              <w:rPr>
                <w:rFonts w:ascii="Browallia New" w:hAnsi="Browallia New" w:cs="Browallia New"/>
                <w:b/>
                <w:bCs/>
                <w: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(โดยผู้รายงาน)</w:t>
            </w:r>
            <w:r w:rsidR="00AA085A"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 xml:space="preserve"> </w:t>
            </w:r>
            <w:r w:rsidR="00AA085A"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footnoteReference w:id="2"/>
            </w:r>
          </w:p>
        </w:tc>
        <w:tc>
          <w:tcPr>
            <w:tcW w:w="6676" w:type="dxa"/>
          </w:tcPr>
          <w:p w14:paraId="2B640532" w14:textId="77777777" w:rsidR="00C7448E" w:rsidRPr="005A3AE1" w:rsidRDefault="00C7448E">
            <w:pPr>
              <w:rPr>
                <w:rFonts w:ascii="Browallia New" w:hAnsi="Browallia New" w:cs="Browallia New"/>
              </w:rPr>
            </w:pPr>
          </w:p>
          <w:p w14:paraId="37280A0F" w14:textId="77777777" w:rsidR="00065C82" w:rsidRPr="005A3AE1" w:rsidRDefault="00065C82">
            <w:pPr>
              <w:rPr>
                <w:rFonts w:ascii="Browallia New" w:hAnsi="Browallia New" w:cs="Browallia New"/>
              </w:rPr>
            </w:pPr>
          </w:p>
          <w:p w14:paraId="1616B273" w14:textId="77777777" w:rsidR="00065C82" w:rsidRPr="005A3AE1" w:rsidRDefault="00065C82">
            <w:pPr>
              <w:rPr>
                <w:rFonts w:ascii="Browallia New" w:hAnsi="Browallia New" w:cs="Browallia New"/>
              </w:rPr>
            </w:pPr>
          </w:p>
        </w:tc>
      </w:tr>
      <w:tr w:rsidR="00581DA2" w:rsidRPr="005A3AE1" w14:paraId="59653073" w14:textId="77777777" w:rsidTr="008E5B96">
        <w:tc>
          <w:tcPr>
            <w:tcW w:w="2340" w:type="dxa"/>
          </w:tcPr>
          <w:p w14:paraId="4FB46CE0" w14:textId="77777777" w:rsidR="00581DA2" w:rsidRPr="005A3AE1" w:rsidRDefault="00581DA2" w:rsidP="00581DA2">
            <w:pPr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การลงนามรับทราบ</w:t>
            </w:r>
            <w:r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</w:rPr>
              <w:footnoteReference w:id="3"/>
            </w:r>
          </w:p>
          <w:p w14:paraId="57C1BC31" w14:textId="77777777" w:rsidR="00581DA2" w:rsidRPr="005A3AE1" w:rsidRDefault="00581DA2" w:rsidP="00581DA2">
            <w:pPr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และลงวันที่</w:t>
            </w:r>
          </w:p>
          <w:p w14:paraId="3E5D9671" w14:textId="77777777" w:rsidR="00581DA2" w:rsidRPr="005A3AE1" w:rsidRDefault="00581DA2" w:rsidP="00581DA2">
            <w:pPr>
              <w:rPr>
                <w:rFonts w:ascii="Browallia New" w:hAnsi="Browallia New" w:cs="Browallia New"/>
                <w:b/>
                <w:bCs/>
                <w: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(โดยเลขานุการบริษัทฯ)</w:t>
            </w:r>
          </w:p>
        </w:tc>
        <w:tc>
          <w:tcPr>
            <w:tcW w:w="6676" w:type="dxa"/>
          </w:tcPr>
          <w:p w14:paraId="27614372" w14:textId="77777777" w:rsidR="00581DA2" w:rsidRPr="005A3AE1" w:rsidRDefault="00581DA2" w:rsidP="00714695">
            <w:pPr>
              <w:rPr>
                <w:rFonts w:ascii="Browallia New" w:hAnsi="Browallia New" w:cs="Browallia New"/>
                <w:cs/>
              </w:rPr>
            </w:pPr>
          </w:p>
        </w:tc>
      </w:tr>
    </w:tbl>
    <w:p w14:paraId="1A0082EC" w14:textId="77777777" w:rsidR="00714695" w:rsidRPr="005A3AE1" w:rsidRDefault="00714695">
      <w:pPr>
        <w:rPr>
          <w:rFonts w:ascii="Browallia New" w:hAnsi="Browallia New" w:cs="Browallia New"/>
        </w:rPr>
      </w:pPr>
    </w:p>
    <w:p w14:paraId="20AB54BA" w14:textId="77777777" w:rsidR="00065C82" w:rsidRPr="005A3AE1" w:rsidRDefault="00065C82">
      <w:pPr>
        <w:rPr>
          <w:rFonts w:ascii="Browallia New" w:hAnsi="Browallia New" w:cs="Browallia New"/>
        </w:rPr>
      </w:pPr>
    </w:p>
    <w:p w14:paraId="67DE37DD" w14:textId="77777777" w:rsidR="00D655B7" w:rsidRPr="005A3AE1" w:rsidRDefault="00D655B7">
      <w:pPr>
        <w:rPr>
          <w:rFonts w:ascii="Browallia New" w:hAnsi="Browallia New" w:cs="Browallia New"/>
        </w:rPr>
      </w:pPr>
    </w:p>
    <w:p w14:paraId="74A5AD67" w14:textId="77777777" w:rsidR="00065C82" w:rsidRPr="005A3AE1" w:rsidRDefault="00065C82">
      <w:pPr>
        <w:rPr>
          <w:rFonts w:ascii="Browallia New" w:hAnsi="Browallia New" w:cs="Browallia New"/>
        </w:rPr>
      </w:pPr>
    </w:p>
    <w:p w14:paraId="171E50DB" w14:textId="54CEF9EE" w:rsidR="00F45B3E" w:rsidRDefault="00F45B3E">
      <w:pPr>
        <w:rPr>
          <w:rFonts w:ascii="Browallia New" w:hAnsi="Browallia New" w:cs="Browallia New"/>
        </w:rPr>
      </w:pPr>
    </w:p>
    <w:p w14:paraId="2357103B" w14:textId="77777777" w:rsidR="005A3AE1" w:rsidRPr="005A3AE1" w:rsidRDefault="005A3AE1">
      <w:pPr>
        <w:rPr>
          <w:rFonts w:ascii="Browallia New" w:hAnsi="Browallia New" w:cs="Browallia New"/>
        </w:rPr>
      </w:pPr>
    </w:p>
    <w:p w14:paraId="12FA47A6" w14:textId="77777777" w:rsidR="00065C82" w:rsidRPr="005A3AE1" w:rsidRDefault="00C7448E" w:rsidP="00065C82">
      <w:pPr>
        <w:shd w:val="clear" w:color="auto" w:fill="BFBFBF" w:themeFill="background1" w:themeFillShade="BF"/>
        <w:jc w:val="center"/>
        <w:rPr>
          <w:rFonts w:ascii="Browallia New" w:hAnsi="Browallia New" w:cs="Browallia New"/>
          <w:b/>
          <w:bCs/>
        </w:rPr>
      </w:pPr>
      <w:r w:rsidRPr="005A3AE1">
        <w:rPr>
          <w:rFonts w:ascii="Browallia New" w:hAnsi="Browallia New" w:cs="Browallia New"/>
          <w:b/>
          <w:bCs/>
          <w:cs/>
        </w:rPr>
        <w:t>ส่วนที่ 2 ข้อมูลทั่วไปขอ</w:t>
      </w:r>
      <w:r w:rsidR="00822D7F" w:rsidRPr="005A3AE1">
        <w:rPr>
          <w:rFonts w:ascii="Browallia New" w:hAnsi="Browallia New" w:cs="Browallia New"/>
          <w:b/>
          <w:bCs/>
          <w:cs/>
        </w:rPr>
        <w:t>งบุคคลที่เกี่ยวข้องกับผู้รายงาน</w:t>
      </w:r>
      <w:r w:rsidR="00822D7F" w:rsidRPr="005A3AE1">
        <w:rPr>
          <w:rStyle w:val="FootnoteReference"/>
          <w:rFonts w:ascii="Browallia New" w:hAnsi="Browallia New" w:cs="Browallia New"/>
          <w:b/>
          <w:bCs/>
          <w:sz w:val="28"/>
          <w:szCs w:val="28"/>
          <w:cs/>
        </w:rPr>
        <w:footnoteReference w:id="4"/>
      </w:r>
    </w:p>
    <w:p w14:paraId="269B6F1E" w14:textId="77777777" w:rsidR="00C7448E" w:rsidRPr="005A3AE1" w:rsidRDefault="00C7448E">
      <w:pPr>
        <w:rPr>
          <w:rFonts w:ascii="Browallia New" w:hAnsi="Browallia New" w:cs="Browallia New"/>
          <w:b/>
          <w:bCs/>
          <w:u w:val="single"/>
        </w:rPr>
      </w:pPr>
      <w:r w:rsidRPr="005A3AE1">
        <w:rPr>
          <w:rFonts w:ascii="Browallia New" w:hAnsi="Browallia New" w:cs="Browallia New"/>
          <w:b/>
          <w:bCs/>
          <w:u w:val="single"/>
          <w:cs/>
        </w:rPr>
        <w:t>2.1 บุคคลธรรมดาที่มีความเกี่ยวข้องกับผู้รายงาน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130"/>
        <w:gridCol w:w="1718"/>
      </w:tblGrid>
      <w:tr w:rsidR="00065C82" w:rsidRPr="005A3AE1" w14:paraId="0FD28DC5" w14:textId="77777777" w:rsidTr="00455CB8">
        <w:tc>
          <w:tcPr>
            <w:tcW w:w="3227" w:type="dxa"/>
            <w:vMerge w:val="restart"/>
          </w:tcPr>
          <w:p w14:paraId="34029423" w14:textId="77777777" w:rsidR="00065C82" w:rsidRPr="005A3AE1" w:rsidRDefault="00065C82" w:rsidP="00065C82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  <w:p w14:paraId="61F9CC11" w14:textId="77777777" w:rsidR="00065C82" w:rsidRPr="005A3AE1" w:rsidRDefault="00065C82" w:rsidP="00065C82">
            <w:pPr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บุคคลที่มีความเกี่ยวข้อง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4716A1B6" w14:textId="77777777" w:rsidR="00065C82" w:rsidRPr="005A3AE1" w:rsidRDefault="00065C82" w:rsidP="00065C82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ชื่อ-นามสกุล</w:t>
            </w:r>
          </w:p>
        </w:tc>
        <w:tc>
          <w:tcPr>
            <w:tcW w:w="1763" w:type="dxa"/>
            <w:tcBorders>
              <w:bottom w:val="dashed" w:sz="4" w:space="0" w:color="auto"/>
            </w:tcBorders>
          </w:tcPr>
          <w:p w14:paraId="4A468E6B" w14:textId="77777777" w:rsidR="00065C82" w:rsidRPr="005A3AE1" w:rsidRDefault="00065C82" w:rsidP="00065C82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วันเดือนปีเกิด</w:t>
            </w:r>
          </w:p>
        </w:tc>
      </w:tr>
      <w:tr w:rsidR="00065C82" w:rsidRPr="005A3AE1" w14:paraId="4DCECE35" w14:textId="77777777" w:rsidTr="00455CB8">
        <w:tc>
          <w:tcPr>
            <w:tcW w:w="3227" w:type="dxa"/>
            <w:vMerge/>
          </w:tcPr>
          <w:p w14:paraId="1B956B73" w14:textId="77777777" w:rsidR="00065C82" w:rsidRPr="005A3AE1" w:rsidRDefault="00065C82" w:rsidP="00065C82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4E47ED0C" w14:textId="77777777" w:rsidR="00065C82" w:rsidRPr="005A3AE1" w:rsidRDefault="00065C82" w:rsidP="00065C82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เลขประจำตัวประชาชน /</w:t>
            </w:r>
          </w:p>
          <w:p w14:paraId="385DD022" w14:textId="77777777" w:rsidR="00065C82" w:rsidRPr="005A3AE1" w:rsidRDefault="00065C82" w:rsidP="00065C82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หนังสือเดินทาง (กรณีเป็นชาวต่างชาติ)</w:t>
            </w: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02067BFA" w14:textId="77777777" w:rsidR="00065C82" w:rsidRPr="005A3AE1" w:rsidRDefault="00065C82" w:rsidP="00065C82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อายุ</w:t>
            </w:r>
          </w:p>
        </w:tc>
      </w:tr>
      <w:tr w:rsidR="00065C82" w:rsidRPr="005A3AE1" w14:paraId="3895C3A5" w14:textId="77777777" w:rsidTr="00455CB8"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14:paraId="11C99D6D" w14:textId="096AA71D" w:rsidR="00065C82" w:rsidRPr="005A3AE1" w:rsidRDefault="00065C82">
            <w:pPr>
              <w:rPr>
                <w:rFonts w:ascii="Browallia New" w:hAnsi="Browallia New" w:cs="Browallia New"/>
                <w:cs/>
              </w:rPr>
            </w:pPr>
            <w:r w:rsidRPr="005A3AE1">
              <w:rPr>
                <w:rFonts w:ascii="Browallia New" w:hAnsi="Browallia New" w:cs="Browallia New"/>
                <w:cs/>
              </w:rPr>
              <w:t>1. คู่สมรส</w:t>
            </w:r>
            <w:r w:rsidR="00901343" w:rsidRPr="005A3AE1">
              <w:rPr>
                <w:rStyle w:val="FootnoteReference"/>
                <w:rFonts w:ascii="Browallia New" w:hAnsi="Browallia New" w:cs="Browallia New"/>
                <w:sz w:val="28"/>
                <w:szCs w:val="28"/>
                <w:cs/>
              </w:rPr>
              <w:footnoteReference w:id="5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A924BA" w14:textId="77777777" w:rsidR="00065C82" w:rsidRPr="005A3AE1" w:rsidRDefault="00065C82">
            <w:pPr>
              <w:rPr>
                <w:rFonts w:ascii="Browallia New" w:hAnsi="Browallia New" w:cs="Browallia New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F2F45F" w14:textId="77777777" w:rsidR="00065C82" w:rsidRPr="005A3AE1" w:rsidRDefault="00065C82">
            <w:pPr>
              <w:rPr>
                <w:rFonts w:ascii="Browallia New" w:hAnsi="Browallia New" w:cs="Browallia New"/>
              </w:rPr>
            </w:pPr>
          </w:p>
        </w:tc>
      </w:tr>
      <w:tr w:rsidR="00065C82" w:rsidRPr="005A3AE1" w14:paraId="2EB3F9EF" w14:textId="77777777" w:rsidTr="00455CB8">
        <w:tc>
          <w:tcPr>
            <w:tcW w:w="3227" w:type="dxa"/>
            <w:vMerge/>
          </w:tcPr>
          <w:p w14:paraId="647F5054" w14:textId="77777777" w:rsidR="00065C82" w:rsidRPr="005A3AE1" w:rsidRDefault="00065C82">
            <w:pPr>
              <w:rPr>
                <w:rFonts w:ascii="Browallia New" w:hAnsi="Browallia New" w:cs="Browallia New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033999FC" w14:textId="77777777" w:rsidR="00065C82" w:rsidRPr="005A3AE1" w:rsidRDefault="00065C82">
            <w:pPr>
              <w:rPr>
                <w:rFonts w:ascii="Browallia New" w:hAnsi="Browallia New" w:cs="Browallia New"/>
              </w:rPr>
            </w:pPr>
          </w:p>
        </w:tc>
        <w:tc>
          <w:tcPr>
            <w:tcW w:w="1763" w:type="dxa"/>
            <w:tcBorders>
              <w:top w:val="dashed" w:sz="4" w:space="0" w:color="auto"/>
            </w:tcBorders>
          </w:tcPr>
          <w:p w14:paraId="53D50880" w14:textId="77777777" w:rsidR="00065C82" w:rsidRPr="005A3AE1" w:rsidRDefault="00065C82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569713DA" w14:textId="77777777" w:rsidTr="00455CB8">
        <w:tc>
          <w:tcPr>
            <w:tcW w:w="3227" w:type="dxa"/>
            <w:vMerge w:val="restart"/>
          </w:tcPr>
          <w:p w14:paraId="1BCE0DEE" w14:textId="4AF935A8" w:rsidR="00231FEE" w:rsidRPr="005A3AE1" w:rsidRDefault="00455CB8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2. บุตรที่</w:t>
            </w:r>
            <w:r w:rsidR="00901343" w:rsidRPr="005A3AE1">
              <w:rPr>
                <w:rFonts w:ascii="Browallia New" w:hAnsi="Browallia New" w:cs="Browallia New"/>
                <w:cs/>
              </w:rPr>
              <w:t>บรรลุนิติภาวะ</w:t>
            </w:r>
            <w:r w:rsidR="00231FEE" w:rsidRPr="005A3AE1">
              <w:rPr>
                <w:rStyle w:val="FootnoteReference"/>
                <w:rFonts w:ascii="Browallia New" w:hAnsi="Browallia New" w:cs="Browallia New"/>
                <w:sz w:val="28"/>
                <w:szCs w:val="28"/>
                <w:cs/>
              </w:rPr>
              <w:footnoteReference w:id="6"/>
            </w:r>
          </w:p>
          <w:p w14:paraId="498811BA" w14:textId="363B4B8C" w:rsidR="00455CB8" w:rsidRPr="005A3AE1" w:rsidRDefault="00901343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และ</w:t>
            </w:r>
            <w:r w:rsidR="00455CB8" w:rsidRPr="005A3AE1">
              <w:rPr>
                <w:rFonts w:ascii="Browallia New" w:hAnsi="Browallia New" w:cs="Browallia New"/>
                <w:cs/>
              </w:rPr>
              <w:t>ยังไม่บรรลุนิติภาวะ</w:t>
            </w:r>
          </w:p>
          <w:p w14:paraId="041CE67D" w14:textId="77777777" w:rsidR="00455CB8" w:rsidRPr="005A3AE1" w:rsidRDefault="00334CEF">
            <w:pPr>
              <w:rPr>
                <w:rFonts w:ascii="Browallia New" w:hAnsi="Browallia New" w:cs="Browallia New"/>
                <w:cs/>
              </w:rPr>
            </w:pPr>
            <w:r w:rsidRPr="005A3AE1">
              <w:rPr>
                <w:rFonts w:ascii="Browallia New" w:hAnsi="Browallia New" w:cs="Browallia New"/>
                <w:cs/>
              </w:rPr>
              <w:t xml:space="preserve">    </w:t>
            </w:r>
            <w:r w:rsidR="00455CB8" w:rsidRPr="005A3AE1">
              <w:rPr>
                <w:rFonts w:ascii="Browallia New" w:hAnsi="Browallia New" w:cs="Browallia New"/>
                <w:cs/>
              </w:rPr>
              <w:t>จำนวน</w:t>
            </w:r>
            <w:r w:rsidR="00455CB8" w:rsidRPr="005A3AE1">
              <w:rPr>
                <w:rFonts w:ascii="Browallia New" w:hAnsi="Browallia New" w:cs="Browallia New"/>
              </w:rPr>
              <w:t>__________</w:t>
            </w:r>
            <w:r w:rsidR="00455CB8" w:rsidRPr="005A3AE1">
              <w:rPr>
                <w:rFonts w:ascii="Browallia New" w:hAnsi="Browallia New" w:cs="Browallia New"/>
                <w:cs/>
              </w:rPr>
              <w:t>คน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63C2FBAF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1.</w:t>
            </w:r>
          </w:p>
        </w:tc>
        <w:tc>
          <w:tcPr>
            <w:tcW w:w="1763" w:type="dxa"/>
            <w:tcBorders>
              <w:bottom w:val="dashed" w:sz="4" w:space="0" w:color="auto"/>
            </w:tcBorders>
          </w:tcPr>
          <w:p w14:paraId="4A3E6435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6BFC07E3" w14:textId="77777777" w:rsidTr="00455CB8">
        <w:tc>
          <w:tcPr>
            <w:tcW w:w="3227" w:type="dxa"/>
            <w:vMerge/>
          </w:tcPr>
          <w:p w14:paraId="7CE180C9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7216A31E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1763" w:type="dxa"/>
            <w:tcBorders>
              <w:top w:val="dashed" w:sz="4" w:space="0" w:color="auto"/>
            </w:tcBorders>
          </w:tcPr>
          <w:p w14:paraId="697C98BA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2542071F" w14:textId="77777777" w:rsidTr="00455CB8">
        <w:tc>
          <w:tcPr>
            <w:tcW w:w="3227" w:type="dxa"/>
            <w:vMerge/>
          </w:tcPr>
          <w:p w14:paraId="3EC77405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04BAB485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2.</w:t>
            </w:r>
          </w:p>
        </w:tc>
        <w:tc>
          <w:tcPr>
            <w:tcW w:w="1763" w:type="dxa"/>
            <w:tcBorders>
              <w:bottom w:val="dashed" w:sz="4" w:space="0" w:color="auto"/>
            </w:tcBorders>
          </w:tcPr>
          <w:p w14:paraId="09ABF77C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1C8F5AAE" w14:textId="77777777" w:rsidTr="00455CB8">
        <w:tc>
          <w:tcPr>
            <w:tcW w:w="3227" w:type="dxa"/>
            <w:vMerge/>
          </w:tcPr>
          <w:p w14:paraId="7117F724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3F7119D6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70F90706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5CEF64E6" w14:textId="77777777" w:rsidTr="00455CB8">
        <w:tc>
          <w:tcPr>
            <w:tcW w:w="3227" w:type="dxa"/>
            <w:vMerge/>
          </w:tcPr>
          <w:p w14:paraId="42969576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25F097F3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1A021514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5F09C650" w14:textId="77777777" w:rsidTr="00455CB8">
        <w:tc>
          <w:tcPr>
            <w:tcW w:w="3227" w:type="dxa"/>
            <w:vMerge/>
          </w:tcPr>
          <w:p w14:paraId="66FEB414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544F4C04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01240CC0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217397E5" w14:textId="77777777" w:rsidTr="00455CB8">
        <w:tc>
          <w:tcPr>
            <w:tcW w:w="3227" w:type="dxa"/>
            <w:vMerge/>
          </w:tcPr>
          <w:p w14:paraId="1509DD7B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368284A3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4.</w:t>
            </w: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48272998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457D03C4" w14:textId="77777777" w:rsidTr="00455CB8">
        <w:tc>
          <w:tcPr>
            <w:tcW w:w="3227" w:type="dxa"/>
            <w:vMerge/>
          </w:tcPr>
          <w:p w14:paraId="6A96E057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49D2383D" w14:textId="77777777" w:rsidR="00455CB8" w:rsidRDefault="00455CB8">
            <w:pPr>
              <w:rPr>
                <w:rFonts w:ascii="Browallia New" w:hAnsi="Browallia New" w:cs="Browallia New"/>
              </w:rPr>
            </w:pPr>
          </w:p>
          <w:p w14:paraId="392953A1" w14:textId="23A34672" w:rsidR="009C28A9" w:rsidRPr="005A3AE1" w:rsidRDefault="009C28A9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</w:tcBorders>
          </w:tcPr>
          <w:p w14:paraId="017A2228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0EF8BA2D" w14:textId="77777777" w:rsidTr="00455CB8">
        <w:tc>
          <w:tcPr>
            <w:tcW w:w="3227" w:type="dxa"/>
            <w:vMerge w:val="restart"/>
          </w:tcPr>
          <w:p w14:paraId="680648A0" w14:textId="52405BE9" w:rsidR="00455CB8" w:rsidRPr="005A3AE1" w:rsidRDefault="00455CB8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lastRenderedPageBreak/>
              <w:t>3. บุตรบุญธรรมที่</w:t>
            </w:r>
            <w:r w:rsidR="00901343" w:rsidRPr="005A3AE1">
              <w:rPr>
                <w:rFonts w:ascii="Browallia New" w:hAnsi="Browallia New" w:cs="Browallia New"/>
                <w:cs/>
              </w:rPr>
              <w:t>บรรลุนิติภาวะและ</w:t>
            </w:r>
            <w:r w:rsidRPr="005A3AE1">
              <w:rPr>
                <w:rFonts w:ascii="Browallia New" w:hAnsi="Browallia New" w:cs="Browallia New"/>
                <w:cs/>
              </w:rPr>
              <w:t>ยังไม่บรรลุนิติภาวะ</w:t>
            </w:r>
          </w:p>
          <w:p w14:paraId="541CFFEF" w14:textId="77777777" w:rsidR="00455CB8" w:rsidRPr="005A3AE1" w:rsidRDefault="00334CEF">
            <w:pPr>
              <w:rPr>
                <w:rFonts w:ascii="Browallia New" w:hAnsi="Browallia New" w:cs="Browallia New"/>
                <w:cs/>
              </w:rPr>
            </w:pPr>
            <w:r w:rsidRPr="005A3AE1">
              <w:rPr>
                <w:rFonts w:ascii="Browallia New" w:hAnsi="Browallia New" w:cs="Browallia New"/>
                <w:cs/>
              </w:rPr>
              <w:t xml:space="preserve">    </w:t>
            </w:r>
            <w:r w:rsidR="00455CB8" w:rsidRPr="005A3AE1">
              <w:rPr>
                <w:rFonts w:ascii="Browallia New" w:hAnsi="Browallia New" w:cs="Browallia New"/>
                <w:cs/>
              </w:rPr>
              <w:t>จำนวน</w:t>
            </w:r>
            <w:r w:rsidR="00455CB8" w:rsidRPr="005A3AE1">
              <w:rPr>
                <w:rFonts w:ascii="Browallia New" w:hAnsi="Browallia New" w:cs="Browallia New"/>
              </w:rPr>
              <w:t>______</w:t>
            </w:r>
            <w:r w:rsidR="00AA27C7" w:rsidRPr="005A3AE1">
              <w:rPr>
                <w:rFonts w:ascii="Browallia New" w:hAnsi="Browallia New" w:cs="Browallia New"/>
              </w:rPr>
              <w:t>___</w:t>
            </w:r>
            <w:r w:rsidR="00455CB8" w:rsidRPr="005A3AE1">
              <w:rPr>
                <w:rFonts w:ascii="Browallia New" w:hAnsi="Browallia New" w:cs="Browallia New"/>
                <w:cs/>
              </w:rPr>
              <w:t>คน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77935D8C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1.</w:t>
            </w:r>
          </w:p>
        </w:tc>
        <w:tc>
          <w:tcPr>
            <w:tcW w:w="1763" w:type="dxa"/>
            <w:tcBorders>
              <w:bottom w:val="dashed" w:sz="4" w:space="0" w:color="auto"/>
            </w:tcBorders>
          </w:tcPr>
          <w:p w14:paraId="6B78A903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4A1D2EDF" w14:textId="77777777" w:rsidTr="00455CB8">
        <w:tc>
          <w:tcPr>
            <w:tcW w:w="3227" w:type="dxa"/>
            <w:vMerge/>
          </w:tcPr>
          <w:p w14:paraId="770AFAFB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7B4B5695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</w:tcBorders>
          </w:tcPr>
          <w:p w14:paraId="14458572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25ECBD29" w14:textId="77777777" w:rsidTr="00455CB8">
        <w:tc>
          <w:tcPr>
            <w:tcW w:w="3227" w:type="dxa"/>
            <w:vMerge/>
          </w:tcPr>
          <w:p w14:paraId="5C9BED4A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64EB0646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  <w:r w:rsidRPr="005A3AE1">
              <w:rPr>
                <w:rFonts w:ascii="Browallia New" w:hAnsi="Browallia New" w:cs="Browallia New"/>
                <w:cs/>
              </w:rPr>
              <w:t>2.</w:t>
            </w:r>
          </w:p>
        </w:tc>
        <w:tc>
          <w:tcPr>
            <w:tcW w:w="1763" w:type="dxa"/>
            <w:tcBorders>
              <w:bottom w:val="dashed" w:sz="4" w:space="0" w:color="auto"/>
            </w:tcBorders>
          </w:tcPr>
          <w:p w14:paraId="275C95D4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5A0FC435" w14:textId="77777777" w:rsidTr="00455CB8">
        <w:tc>
          <w:tcPr>
            <w:tcW w:w="3227" w:type="dxa"/>
            <w:vMerge/>
          </w:tcPr>
          <w:p w14:paraId="06218AE4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7507189B" w14:textId="77777777" w:rsidR="00455CB8" w:rsidRDefault="00455CB8">
            <w:pPr>
              <w:rPr>
                <w:rFonts w:ascii="Browallia New" w:hAnsi="Browallia New" w:cs="Browallia New"/>
              </w:rPr>
            </w:pPr>
          </w:p>
          <w:p w14:paraId="4FD9FAC2" w14:textId="2AD97FC3" w:rsidR="00EA1363" w:rsidRPr="005A3AE1" w:rsidRDefault="00EA1363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7875CB93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582F34A2" w14:textId="77777777" w:rsidTr="00455CB8">
        <w:tc>
          <w:tcPr>
            <w:tcW w:w="3227" w:type="dxa"/>
            <w:vMerge/>
          </w:tcPr>
          <w:p w14:paraId="29E6FE32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1DB28EF2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  <w:r w:rsidRPr="005A3AE1">
              <w:rPr>
                <w:rFonts w:ascii="Browallia New" w:hAnsi="Browallia New" w:cs="Browallia New"/>
              </w:rPr>
              <w:t>3</w:t>
            </w:r>
            <w:r w:rsidRPr="005A3AE1">
              <w:rPr>
                <w:rFonts w:ascii="Browallia New" w:hAnsi="Browallia New" w:cs="Browallia New"/>
                <w:cs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66229807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71DF674B" w14:textId="77777777" w:rsidTr="00455CB8">
        <w:tc>
          <w:tcPr>
            <w:tcW w:w="3227" w:type="dxa"/>
            <w:vMerge/>
          </w:tcPr>
          <w:p w14:paraId="260320DE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61109B58" w14:textId="3933FB7D" w:rsidR="00BF0572" w:rsidRPr="005A3AE1" w:rsidRDefault="00BF0572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55246FBC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7BFD53A8" w14:textId="77777777" w:rsidTr="00455CB8">
        <w:tc>
          <w:tcPr>
            <w:tcW w:w="3227" w:type="dxa"/>
            <w:vMerge/>
          </w:tcPr>
          <w:p w14:paraId="1627B30E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0C0CDF67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64E3388D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456E93E7" w14:textId="77777777" w:rsidTr="00231FEE">
        <w:tc>
          <w:tcPr>
            <w:tcW w:w="3227" w:type="dxa"/>
            <w:vMerge/>
          </w:tcPr>
          <w:p w14:paraId="228AACF2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3D198DC4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  <w:r w:rsidRPr="005A3AE1">
              <w:rPr>
                <w:rFonts w:ascii="Browallia New" w:hAnsi="Browallia New" w:cs="Browallia New"/>
              </w:rPr>
              <w:t>4</w:t>
            </w:r>
            <w:r w:rsidRPr="005A3AE1">
              <w:rPr>
                <w:rFonts w:ascii="Browallia New" w:hAnsi="Browallia New" w:cs="Browallia New"/>
                <w:cs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1860677B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308CC362" w14:textId="77777777" w:rsidTr="00231FEE">
        <w:tc>
          <w:tcPr>
            <w:tcW w:w="3227" w:type="dxa"/>
            <w:vMerge/>
          </w:tcPr>
          <w:p w14:paraId="3E2CE3ED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5B30E139" w14:textId="77777777" w:rsidR="00455CB8" w:rsidRPr="005A3AE1" w:rsidRDefault="00455CB8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7D3D37A6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111DBEFF" w14:textId="77777777" w:rsidTr="00231FEE">
        <w:tc>
          <w:tcPr>
            <w:tcW w:w="3227" w:type="dxa"/>
            <w:vMerge w:val="restart"/>
          </w:tcPr>
          <w:p w14:paraId="659749B6" w14:textId="6BBD9E0F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  <w:r w:rsidRPr="005A3AE1">
              <w:rPr>
                <w:rFonts w:ascii="Browallia New" w:hAnsi="Browallia New" w:cs="Browallia New"/>
              </w:rPr>
              <w:t>5</w:t>
            </w:r>
            <w:r w:rsidRPr="005A3AE1">
              <w:rPr>
                <w:rFonts w:ascii="Browallia New" w:hAnsi="Browallia New" w:cs="Browallia New"/>
                <w:cs/>
              </w:rPr>
              <w:t>. บิดา</w:t>
            </w:r>
            <w:r w:rsidR="000919C6" w:rsidRPr="005A3AE1">
              <w:rPr>
                <w:rStyle w:val="FootnoteReference"/>
                <w:rFonts w:ascii="Browallia New" w:hAnsi="Browallia New" w:cs="Browallia New"/>
                <w:sz w:val="28"/>
                <w:szCs w:val="28"/>
                <w:cs/>
              </w:rPr>
              <w:footnoteReference w:id="7"/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77F3B224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5B0605EA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488D3DD7" w14:textId="77777777" w:rsidTr="00231FEE">
        <w:tc>
          <w:tcPr>
            <w:tcW w:w="3227" w:type="dxa"/>
            <w:vMerge/>
          </w:tcPr>
          <w:p w14:paraId="1C4B1C32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0885741F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02C48775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5AB155DE" w14:textId="77777777" w:rsidTr="00231FEE">
        <w:tc>
          <w:tcPr>
            <w:tcW w:w="3227" w:type="dxa"/>
            <w:vMerge w:val="restart"/>
          </w:tcPr>
          <w:p w14:paraId="66324F5B" w14:textId="65E04B58" w:rsidR="00231FEE" w:rsidRPr="005A3AE1" w:rsidRDefault="00231FEE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</w:rPr>
              <w:t>6</w:t>
            </w:r>
            <w:r w:rsidRPr="005A3AE1">
              <w:rPr>
                <w:rFonts w:ascii="Browallia New" w:hAnsi="Browallia New" w:cs="Browallia New"/>
                <w:cs/>
              </w:rPr>
              <w:t>. มารด</w:t>
            </w:r>
            <w:r w:rsidR="000919C6" w:rsidRPr="005A3AE1">
              <w:rPr>
                <w:rFonts w:ascii="Browallia New" w:hAnsi="Browallia New" w:cs="Browallia New"/>
                <w:cs/>
              </w:rPr>
              <w:t>า</w:t>
            </w:r>
            <w:r w:rsidR="000919C6" w:rsidRPr="005A3AE1">
              <w:rPr>
                <w:rFonts w:ascii="Browallia New" w:hAnsi="Browallia New" w:cs="Browallia New"/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331B330C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358216CC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245AAE4E" w14:textId="77777777" w:rsidTr="00231FEE">
        <w:tc>
          <w:tcPr>
            <w:tcW w:w="3227" w:type="dxa"/>
            <w:vMerge/>
          </w:tcPr>
          <w:p w14:paraId="7263D86A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7B725FE0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6DD520DD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1C353980" w14:textId="77777777" w:rsidTr="00231FEE">
        <w:tc>
          <w:tcPr>
            <w:tcW w:w="3227" w:type="dxa"/>
            <w:vMerge w:val="restart"/>
          </w:tcPr>
          <w:p w14:paraId="0B6315FB" w14:textId="547D3FB7" w:rsidR="00231FEE" w:rsidRPr="005A3AE1" w:rsidRDefault="00231FEE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</w:rPr>
              <w:t>7</w:t>
            </w:r>
            <w:r w:rsidRPr="005A3AE1">
              <w:rPr>
                <w:rFonts w:ascii="Browallia New" w:hAnsi="Browallia New" w:cs="Browallia New"/>
                <w:cs/>
              </w:rPr>
              <w:t>. พี่น้อง</w:t>
            </w:r>
            <w:r w:rsidR="000919C6" w:rsidRPr="005A3AE1">
              <w:rPr>
                <w:rFonts w:ascii="Browallia New" w:hAnsi="Browallia New" w:cs="Browallia New"/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734EE55E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34C24747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41C0BCC3" w14:textId="77777777" w:rsidTr="00231FEE">
        <w:tc>
          <w:tcPr>
            <w:tcW w:w="3227" w:type="dxa"/>
            <w:vMerge/>
          </w:tcPr>
          <w:p w14:paraId="52F950C9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419D0137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3F447EC9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312A65E0" w14:textId="77777777" w:rsidTr="00231FEE">
        <w:tc>
          <w:tcPr>
            <w:tcW w:w="3227" w:type="dxa"/>
            <w:vMerge/>
          </w:tcPr>
          <w:p w14:paraId="3F3FFBDF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14AE7F9E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05628F91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241848A8" w14:textId="77777777" w:rsidTr="00231FEE">
        <w:tc>
          <w:tcPr>
            <w:tcW w:w="3227" w:type="dxa"/>
            <w:vMerge/>
          </w:tcPr>
          <w:p w14:paraId="2DE49809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35A94B0A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3AB09A32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59CC00F8" w14:textId="77777777" w:rsidTr="00231FEE">
        <w:tc>
          <w:tcPr>
            <w:tcW w:w="3227" w:type="dxa"/>
            <w:vMerge/>
          </w:tcPr>
          <w:p w14:paraId="2E6C55C8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0D23A2CA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2B28DDA6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1464EA14" w14:textId="77777777" w:rsidTr="00231FEE">
        <w:tc>
          <w:tcPr>
            <w:tcW w:w="3227" w:type="dxa"/>
            <w:vMerge/>
          </w:tcPr>
          <w:p w14:paraId="340E7433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298C9255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10D69D80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570938A1" w14:textId="77777777" w:rsidTr="00231FEE">
        <w:tc>
          <w:tcPr>
            <w:tcW w:w="3227" w:type="dxa"/>
            <w:vMerge/>
          </w:tcPr>
          <w:p w14:paraId="5C9FE47A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7D0CFB40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760FCBC5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231FEE" w:rsidRPr="005A3AE1" w14:paraId="4494EF2E" w14:textId="77777777" w:rsidTr="00231FEE">
        <w:tc>
          <w:tcPr>
            <w:tcW w:w="3227" w:type="dxa"/>
            <w:vMerge/>
          </w:tcPr>
          <w:p w14:paraId="2E34BCF5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3841CBE9" w14:textId="77777777" w:rsidR="00231FEE" w:rsidRPr="005A3AE1" w:rsidRDefault="00231FEE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4F38795E" w14:textId="77777777" w:rsidR="00231FEE" w:rsidRPr="005A3AE1" w:rsidRDefault="00231FEE">
            <w:pPr>
              <w:rPr>
                <w:rFonts w:ascii="Browallia New" w:hAnsi="Browallia New" w:cs="Browallia New"/>
              </w:rPr>
            </w:pPr>
          </w:p>
        </w:tc>
      </w:tr>
      <w:tr w:rsidR="000919C6" w:rsidRPr="005A3AE1" w14:paraId="212DBDC3" w14:textId="77777777" w:rsidTr="000919C6">
        <w:tc>
          <w:tcPr>
            <w:tcW w:w="3227" w:type="dxa"/>
            <w:vMerge w:val="restart"/>
          </w:tcPr>
          <w:p w14:paraId="39BAC8E3" w14:textId="640244AB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  <w:r w:rsidRPr="005A3AE1">
              <w:rPr>
                <w:rFonts w:ascii="Browallia New" w:hAnsi="Browallia New" w:cs="Browallia New"/>
              </w:rPr>
              <w:t>8</w:t>
            </w:r>
            <w:r w:rsidRPr="005A3AE1">
              <w:rPr>
                <w:rFonts w:ascii="Browallia New" w:hAnsi="Browallia New" w:cs="Browallia New"/>
                <w:cs/>
              </w:rPr>
              <w:t>. คู่สมรสของบุตร</w:t>
            </w:r>
            <w:r w:rsidRPr="005A3AE1">
              <w:rPr>
                <w:rFonts w:ascii="Browallia New" w:hAnsi="Browallia New" w:cs="Browallia New"/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4DB96DE0" w14:textId="77777777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5DB91A2B" w14:textId="77777777" w:rsidR="000919C6" w:rsidRPr="005A3AE1" w:rsidRDefault="000919C6">
            <w:pPr>
              <w:rPr>
                <w:rFonts w:ascii="Browallia New" w:hAnsi="Browallia New" w:cs="Browallia New"/>
              </w:rPr>
            </w:pPr>
          </w:p>
        </w:tc>
      </w:tr>
      <w:tr w:rsidR="000919C6" w:rsidRPr="005A3AE1" w14:paraId="250F2954" w14:textId="77777777" w:rsidTr="000919C6">
        <w:tc>
          <w:tcPr>
            <w:tcW w:w="3227" w:type="dxa"/>
            <w:vMerge/>
          </w:tcPr>
          <w:p w14:paraId="2F6E4E77" w14:textId="77777777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35C4F676" w14:textId="77777777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602FCE6E" w14:textId="77777777" w:rsidR="000919C6" w:rsidRPr="005A3AE1" w:rsidRDefault="000919C6">
            <w:pPr>
              <w:rPr>
                <w:rFonts w:ascii="Browallia New" w:hAnsi="Browallia New" w:cs="Browallia New"/>
              </w:rPr>
            </w:pPr>
          </w:p>
        </w:tc>
      </w:tr>
      <w:tr w:rsidR="000919C6" w:rsidRPr="005A3AE1" w14:paraId="242DE7EE" w14:textId="77777777" w:rsidTr="000919C6">
        <w:tc>
          <w:tcPr>
            <w:tcW w:w="3227" w:type="dxa"/>
            <w:vMerge/>
          </w:tcPr>
          <w:p w14:paraId="1AC14897" w14:textId="77777777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040A8507" w14:textId="77777777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229E0B8D" w14:textId="77777777" w:rsidR="000919C6" w:rsidRPr="005A3AE1" w:rsidRDefault="000919C6">
            <w:pPr>
              <w:rPr>
                <w:rFonts w:ascii="Browallia New" w:hAnsi="Browallia New" w:cs="Browallia New"/>
              </w:rPr>
            </w:pPr>
          </w:p>
        </w:tc>
      </w:tr>
      <w:tr w:rsidR="000919C6" w:rsidRPr="005A3AE1" w14:paraId="4DAE1AAE" w14:textId="77777777" w:rsidTr="000919C6">
        <w:tc>
          <w:tcPr>
            <w:tcW w:w="3227" w:type="dxa"/>
            <w:vMerge/>
          </w:tcPr>
          <w:p w14:paraId="489843BA" w14:textId="77777777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146B1B21" w14:textId="77777777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  <w:bottom w:val="single" w:sz="4" w:space="0" w:color="auto"/>
            </w:tcBorders>
          </w:tcPr>
          <w:p w14:paraId="6BFC6B52" w14:textId="77777777" w:rsidR="000919C6" w:rsidRPr="005A3AE1" w:rsidRDefault="000919C6">
            <w:pPr>
              <w:rPr>
                <w:rFonts w:ascii="Browallia New" w:hAnsi="Browallia New" w:cs="Browallia New"/>
              </w:rPr>
            </w:pPr>
          </w:p>
        </w:tc>
      </w:tr>
      <w:tr w:rsidR="000919C6" w:rsidRPr="005A3AE1" w14:paraId="22561C78" w14:textId="77777777" w:rsidTr="000919C6">
        <w:tc>
          <w:tcPr>
            <w:tcW w:w="3227" w:type="dxa"/>
            <w:vMerge/>
          </w:tcPr>
          <w:p w14:paraId="6CEF9A48" w14:textId="77777777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3EFEA6C8" w14:textId="77777777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dashed" w:sz="4" w:space="0" w:color="auto"/>
            </w:tcBorders>
          </w:tcPr>
          <w:p w14:paraId="4A510C6A" w14:textId="77777777" w:rsidR="000919C6" w:rsidRPr="005A3AE1" w:rsidRDefault="000919C6">
            <w:pPr>
              <w:rPr>
                <w:rFonts w:ascii="Browallia New" w:hAnsi="Browallia New" w:cs="Browallia New"/>
              </w:rPr>
            </w:pPr>
          </w:p>
        </w:tc>
      </w:tr>
      <w:tr w:rsidR="000919C6" w:rsidRPr="005A3AE1" w14:paraId="339F5635" w14:textId="77777777" w:rsidTr="00455CB8">
        <w:tc>
          <w:tcPr>
            <w:tcW w:w="3227" w:type="dxa"/>
            <w:vMerge/>
          </w:tcPr>
          <w:p w14:paraId="5DFB823E" w14:textId="77777777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14C05D77" w14:textId="77777777" w:rsidR="000919C6" w:rsidRPr="005A3AE1" w:rsidRDefault="000919C6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763" w:type="dxa"/>
            <w:tcBorders>
              <w:top w:val="dashed" w:sz="4" w:space="0" w:color="auto"/>
            </w:tcBorders>
          </w:tcPr>
          <w:p w14:paraId="32CE6903" w14:textId="77777777" w:rsidR="000919C6" w:rsidRPr="005A3AE1" w:rsidRDefault="000919C6">
            <w:pPr>
              <w:rPr>
                <w:rFonts w:ascii="Browallia New" w:hAnsi="Browallia New" w:cs="Browallia New"/>
              </w:rPr>
            </w:pPr>
          </w:p>
        </w:tc>
      </w:tr>
    </w:tbl>
    <w:p w14:paraId="0DEB8F06" w14:textId="77777777" w:rsidR="00D655B7" w:rsidRPr="005A3AE1" w:rsidRDefault="00D655B7">
      <w:pPr>
        <w:rPr>
          <w:rFonts w:ascii="Browallia New" w:hAnsi="Browallia New" w:cs="Browallia New"/>
          <w:b/>
          <w:bCs/>
          <w:u w:val="single"/>
        </w:rPr>
      </w:pPr>
    </w:p>
    <w:p w14:paraId="28E42B09" w14:textId="77777777" w:rsidR="00901343" w:rsidRPr="005A3AE1" w:rsidRDefault="00901343">
      <w:pPr>
        <w:rPr>
          <w:rFonts w:ascii="Browallia New" w:hAnsi="Browallia New" w:cs="Browallia New"/>
          <w:b/>
          <w:bCs/>
          <w:u w:val="single"/>
        </w:rPr>
      </w:pPr>
    </w:p>
    <w:p w14:paraId="56D219F2" w14:textId="77777777" w:rsidR="000919C6" w:rsidRPr="005A3AE1" w:rsidRDefault="000919C6">
      <w:pPr>
        <w:rPr>
          <w:rFonts w:ascii="Browallia New" w:hAnsi="Browallia New" w:cs="Browallia New"/>
          <w:b/>
          <w:bCs/>
          <w:u w:val="single"/>
        </w:rPr>
      </w:pPr>
    </w:p>
    <w:p w14:paraId="78997AEA" w14:textId="1A600531" w:rsidR="000919C6" w:rsidRPr="005A3AE1" w:rsidRDefault="000919C6">
      <w:pPr>
        <w:rPr>
          <w:rFonts w:ascii="Browallia New" w:hAnsi="Browallia New" w:cs="Browallia New"/>
          <w:b/>
          <w:bCs/>
          <w:u w:val="single"/>
        </w:rPr>
      </w:pPr>
    </w:p>
    <w:p w14:paraId="20DA9DBE" w14:textId="0FFB576C" w:rsidR="00822D7F" w:rsidRPr="005A3AE1" w:rsidRDefault="00822D7F">
      <w:pPr>
        <w:rPr>
          <w:rFonts w:ascii="Browallia New" w:hAnsi="Browallia New" w:cs="Browallia New"/>
          <w:b/>
          <w:bCs/>
          <w:u w:val="single"/>
        </w:rPr>
      </w:pPr>
      <w:r w:rsidRPr="005A3AE1">
        <w:rPr>
          <w:rFonts w:ascii="Browallia New" w:hAnsi="Browallia New" w:cs="Browallia New"/>
          <w:b/>
          <w:bCs/>
          <w:u w:val="single"/>
          <w:cs/>
        </w:rPr>
        <w:lastRenderedPageBreak/>
        <w:t>2.2 นิติบุคคลท</w:t>
      </w:r>
      <w:r w:rsidR="008B756D" w:rsidRPr="005A3AE1">
        <w:rPr>
          <w:rFonts w:ascii="Browallia New" w:hAnsi="Browallia New" w:cs="Browallia New"/>
          <w:b/>
          <w:bCs/>
          <w:u w:val="single"/>
          <w:cs/>
        </w:rPr>
        <w:t>ี่</w:t>
      </w:r>
      <w:r w:rsidRPr="005A3AE1">
        <w:rPr>
          <w:rFonts w:ascii="Browallia New" w:hAnsi="Browallia New" w:cs="Browallia New"/>
          <w:b/>
          <w:bCs/>
          <w:u w:val="single"/>
          <w:cs/>
        </w:rPr>
        <w:t>มีความเกี่ยวข้องกับผู้รายงาน</w:t>
      </w:r>
      <w:r w:rsidR="00F0204B" w:rsidRPr="005A3AE1">
        <w:rPr>
          <w:rStyle w:val="FootnoteReference"/>
          <w:rFonts w:ascii="Browallia New" w:hAnsi="Browallia New" w:cs="Browallia New"/>
          <w:b/>
          <w:bCs/>
          <w:sz w:val="28"/>
          <w:szCs w:val="28"/>
          <w:u w:val="single"/>
          <w:cs/>
        </w:rPr>
        <w:footnoteReference w:id="8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2998"/>
        <w:gridCol w:w="3011"/>
      </w:tblGrid>
      <w:tr w:rsidR="00822D7F" w:rsidRPr="005A3AE1" w14:paraId="719B6BEE" w14:textId="77777777" w:rsidTr="00822D7F">
        <w:tc>
          <w:tcPr>
            <w:tcW w:w="3080" w:type="dxa"/>
          </w:tcPr>
          <w:p w14:paraId="7DE23D37" w14:textId="77777777" w:rsidR="00822D7F" w:rsidRPr="005A3AE1" w:rsidRDefault="00822D7F" w:rsidP="00455CB8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ชื่อนิติบุคคล</w:t>
            </w:r>
            <w:r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footnoteReference w:id="9"/>
            </w:r>
          </w:p>
        </w:tc>
        <w:tc>
          <w:tcPr>
            <w:tcW w:w="3081" w:type="dxa"/>
          </w:tcPr>
          <w:p w14:paraId="6B5353D9" w14:textId="77777777" w:rsidR="00822D7F" w:rsidRPr="005A3AE1" w:rsidRDefault="00822D7F" w:rsidP="00455CB8">
            <w:pPr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ที่อยู่</w:t>
            </w:r>
          </w:p>
        </w:tc>
        <w:tc>
          <w:tcPr>
            <w:tcW w:w="3081" w:type="dxa"/>
          </w:tcPr>
          <w:p w14:paraId="76C4A92F" w14:textId="77777777" w:rsidR="00822D7F" w:rsidRPr="005A3AE1" w:rsidRDefault="00822D7F" w:rsidP="00455CB8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ประเภทธุรกิจ</w:t>
            </w:r>
            <w:r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footnoteReference w:id="10"/>
            </w:r>
          </w:p>
        </w:tc>
      </w:tr>
      <w:tr w:rsidR="00822D7F" w:rsidRPr="005A3AE1" w14:paraId="1904537F" w14:textId="77777777" w:rsidTr="00822D7F">
        <w:tc>
          <w:tcPr>
            <w:tcW w:w="3080" w:type="dxa"/>
          </w:tcPr>
          <w:p w14:paraId="72886D0A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  <w:p w14:paraId="76CC01E7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0B720311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2FEC584D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</w:tc>
      </w:tr>
      <w:tr w:rsidR="00822D7F" w:rsidRPr="005A3AE1" w14:paraId="0CDD91D4" w14:textId="77777777" w:rsidTr="00822D7F">
        <w:tc>
          <w:tcPr>
            <w:tcW w:w="3080" w:type="dxa"/>
          </w:tcPr>
          <w:p w14:paraId="5603FA97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71B14952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  <w:p w14:paraId="3956C028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501691A0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</w:tc>
      </w:tr>
      <w:tr w:rsidR="00822D7F" w:rsidRPr="005A3AE1" w14:paraId="71E76B7D" w14:textId="77777777" w:rsidTr="00822D7F">
        <w:tc>
          <w:tcPr>
            <w:tcW w:w="3080" w:type="dxa"/>
          </w:tcPr>
          <w:p w14:paraId="2B30184E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6F213B34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  <w:p w14:paraId="68E9360B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55CB4373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</w:tc>
      </w:tr>
      <w:tr w:rsidR="00822D7F" w:rsidRPr="005A3AE1" w14:paraId="7B11EFE2" w14:textId="77777777" w:rsidTr="00822D7F">
        <w:tc>
          <w:tcPr>
            <w:tcW w:w="3080" w:type="dxa"/>
          </w:tcPr>
          <w:p w14:paraId="56139D02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497B46A5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  <w:p w14:paraId="1951F785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7891590B" w14:textId="77777777" w:rsidR="00822D7F" w:rsidRPr="005A3AE1" w:rsidRDefault="00822D7F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4C36A07A" w14:textId="77777777" w:rsidTr="00822D7F">
        <w:tc>
          <w:tcPr>
            <w:tcW w:w="3080" w:type="dxa"/>
          </w:tcPr>
          <w:p w14:paraId="7A2C98B9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  <w:p w14:paraId="1BEBF981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46CF8CED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  <w:p w14:paraId="235E2961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6E663A70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  <w:p w14:paraId="62DCD079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596D530A" w14:textId="77777777" w:rsidTr="00822D7F">
        <w:tc>
          <w:tcPr>
            <w:tcW w:w="3080" w:type="dxa"/>
          </w:tcPr>
          <w:p w14:paraId="66B73F16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  <w:p w14:paraId="1EFC15DF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47DFCE8C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7003B616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6656525C" w14:textId="77777777" w:rsidTr="00822D7F">
        <w:tc>
          <w:tcPr>
            <w:tcW w:w="3080" w:type="dxa"/>
          </w:tcPr>
          <w:p w14:paraId="521799CC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  <w:p w14:paraId="6E7407EA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74608FEB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  <w:p w14:paraId="377E2A93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7E341B25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  <w:p w14:paraId="3002612A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2D7A3FCC" w14:textId="77777777" w:rsidTr="00822D7F">
        <w:tc>
          <w:tcPr>
            <w:tcW w:w="3080" w:type="dxa"/>
          </w:tcPr>
          <w:p w14:paraId="18A285EA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  <w:p w14:paraId="2DF82A77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2481E382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2601C89F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  <w:tr w:rsidR="00455CB8" w:rsidRPr="005A3AE1" w14:paraId="7992286A" w14:textId="77777777" w:rsidTr="00822D7F">
        <w:tc>
          <w:tcPr>
            <w:tcW w:w="3080" w:type="dxa"/>
          </w:tcPr>
          <w:p w14:paraId="45EE4C40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  <w:p w14:paraId="61F0169A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52A00C9A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  <w:p w14:paraId="6110570C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  <w:tc>
          <w:tcPr>
            <w:tcW w:w="3081" w:type="dxa"/>
          </w:tcPr>
          <w:p w14:paraId="4AE83ECD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  <w:p w14:paraId="4ABE1756" w14:textId="77777777" w:rsidR="00455CB8" w:rsidRPr="005A3AE1" w:rsidRDefault="00455CB8">
            <w:pPr>
              <w:rPr>
                <w:rFonts w:ascii="Browallia New" w:hAnsi="Browallia New" w:cs="Browallia New"/>
              </w:rPr>
            </w:pPr>
          </w:p>
        </w:tc>
      </w:tr>
    </w:tbl>
    <w:p w14:paraId="7725531B" w14:textId="77777777" w:rsidR="00C066E9" w:rsidRPr="005A3AE1" w:rsidRDefault="00C066E9" w:rsidP="00C066E9">
      <w:pPr>
        <w:spacing w:after="0"/>
        <w:rPr>
          <w:rFonts w:ascii="Browallia New" w:hAnsi="Browallia New" w:cs="Browallia New"/>
        </w:rPr>
      </w:pPr>
    </w:p>
    <w:p w14:paraId="6DF22286" w14:textId="77777777" w:rsidR="005512CE" w:rsidRPr="005A3AE1" w:rsidRDefault="005512CE" w:rsidP="00C066E9">
      <w:pPr>
        <w:rPr>
          <w:rFonts w:ascii="Browallia New" w:hAnsi="Browallia New" w:cs="Browallia New"/>
        </w:rPr>
      </w:pPr>
    </w:p>
    <w:p w14:paraId="5264B13A" w14:textId="77777777" w:rsidR="00D655B7" w:rsidRPr="005A3AE1" w:rsidRDefault="00D655B7" w:rsidP="00C066E9">
      <w:pPr>
        <w:rPr>
          <w:rFonts w:ascii="Browallia New" w:hAnsi="Browallia New" w:cs="Browallia New"/>
        </w:rPr>
      </w:pPr>
    </w:p>
    <w:p w14:paraId="7BEFEFE2" w14:textId="77777777" w:rsidR="00455CB8" w:rsidRPr="005A3AE1" w:rsidRDefault="005E1B22" w:rsidP="00C27F37">
      <w:pPr>
        <w:shd w:val="clear" w:color="auto" w:fill="BFBFBF" w:themeFill="background1" w:themeFillShade="BF"/>
        <w:spacing w:after="0"/>
        <w:jc w:val="center"/>
        <w:rPr>
          <w:rFonts w:ascii="Browallia New" w:hAnsi="Browallia New" w:cs="Browallia New"/>
          <w:b/>
          <w:bCs/>
        </w:rPr>
      </w:pPr>
      <w:r w:rsidRPr="005A3AE1">
        <w:rPr>
          <w:rFonts w:ascii="Browallia New" w:hAnsi="Browallia New" w:cs="Browallia New"/>
          <w:b/>
          <w:bCs/>
          <w:cs/>
        </w:rPr>
        <w:lastRenderedPageBreak/>
        <w:t>ส่วนที่ 3 ข้อมูลการเป็นกรรมการหรือผู้บริหาร</w:t>
      </w:r>
      <w:r w:rsidRPr="005A3AE1">
        <w:rPr>
          <w:rStyle w:val="FootnoteReference"/>
          <w:rFonts w:ascii="Browallia New" w:hAnsi="Browallia New" w:cs="Browallia New"/>
          <w:b/>
          <w:bCs/>
          <w:sz w:val="28"/>
          <w:szCs w:val="28"/>
          <w:cs/>
        </w:rPr>
        <w:footnoteReference w:id="11"/>
      </w:r>
      <w:r w:rsidRPr="005A3AE1">
        <w:rPr>
          <w:rFonts w:ascii="Browallia New" w:hAnsi="Browallia New" w:cs="Browallia New"/>
          <w:b/>
          <w:bCs/>
          <w:cs/>
        </w:rPr>
        <w:t xml:space="preserve"> ในนิติบุคคลอื่นของผู้รายงาน</w:t>
      </w:r>
    </w:p>
    <w:p w14:paraId="3ED2ADEF" w14:textId="77777777" w:rsidR="005E1B22" w:rsidRPr="005A3AE1" w:rsidRDefault="005E1B22" w:rsidP="00C27F37">
      <w:pPr>
        <w:shd w:val="clear" w:color="auto" w:fill="BFBFBF" w:themeFill="background1" w:themeFillShade="BF"/>
        <w:spacing w:after="0"/>
        <w:jc w:val="center"/>
        <w:rPr>
          <w:rFonts w:ascii="Browallia New" w:hAnsi="Browallia New" w:cs="Browallia New"/>
          <w:b/>
          <w:bCs/>
        </w:rPr>
      </w:pPr>
      <w:r w:rsidRPr="005A3AE1">
        <w:rPr>
          <w:rFonts w:ascii="Browallia New" w:hAnsi="Browallia New" w:cs="Browallia New"/>
          <w:b/>
          <w:bCs/>
          <w:cs/>
        </w:rPr>
        <w:t>และบุคคลธรรมดาที่มีความเกี่ยวข้องกับผู้รายงาน</w:t>
      </w:r>
    </w:p>
    <w:p w14:paraId="336774D4" w14:textId="77777777" w:rsidR="00C27F37" w:rsidRPr="005A3AE1" w:rsidRDefault="00C27F37">
      <w:pPr>
        <w:rPr>
          <w:rFonts w:ascii="Browallia New" w:hAnsi="Browallia New" w:cs="Browallia New"/>
          <w:b/>
          <w:bCs/>
          <w:u w:val="single"/>
        </w:rPr>
      </w:pPr>
    </w:p>
    <w:p w14:paraId="22F9BC0A" w14:textId="77777777" w:rsidR="005E1B22" w:rsidRPr="005A3AE1" w:rsidRDefault="005E1B22">
      <w:pPr>
        <w:rPr>
          <w:rFonts w:ascii="Browallia New" w:hAnsi="Browallia New" w:cs="Browallia New"/>
          <w:b/>
          <w:bCs/>
          <w:u w:val="single"/>
        </w:rPr>
      </w:pPr>
      <w:r w:rsidRPr="005A3AE1">
        <w:rPr>
          <w:rFonts w:ascii="Browallia New" w:hAnsi="Browallia New" w:cs="Browallia New"/>
          <w:b/>
          <w:bCs/>
          <w:u w:val="single"/>
          <w:cs/>
        </w:rPr>
        <w:t xml:space="preserve">3.1 ผู้รายงาน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536"/>
        <w:gridCol w:w="1961"/>
        <w:gridCol w:w="2264"/>
      </w:tblGrid>
      <w:tr w:rsidR="00455CB8" w:rsidRPr="005A3AE1" w14:paraId="792E6543" w14:textId="77777777" w:rsidTr="003C1CEC">
        <w:tc>
          <w:tcPr>
            <w:tcW w:w="2310" w:type="dxa"/>
            <w:vMerge w:val="restart"/>
          </w:tcPr>
          <w:p w14:paraId="61AF88FF" w14:textId="77777777" w:rsidR="00455CB8" w:rsidRPr="005A3AE1" w:rsidRDefault="00455CB8" w:rsidP="00455CB8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ชื่อนิติบุคคล</w:t>
            </w:r>
            <w:r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footnoteReference w:id="12"/>
            </w:r>
          </w:p>
        </w:tc>
        <w:tc>
          <w:tcPr>
            <w:tcW w:w="2618" w:type="dxa"/>
            <w:vMerge w:val="restart"/>
          </w:tcPr>
          <w:p w14:paraId="262795C6" w14:textId="77777777" w:rsidR="00455CB8" w:rsidRPr="005A3AE1" w:rsidRDefault="00455CB8" w:rsidP="00455CB8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ที่อยู่</w:t>
            </w:r>
          </w:p>
        </w:tc>
        <w:tc>
          <w:tcPr>
            <w:tcW w:w="2003" w:type="dxa"/>
            <w:vMerge w:val="restart"/>
          </w:tcPr>
          <w:p w14:paraId="57A99F6D" w14:textId="77777777" w:rsidR="00455CB8" w:rsidRPr="005A3AE1" w:rsidRDefault="00455CB8" w:rsidP="00455CB8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ประเภทธุรกิจ</w:t>
            </w:r>
            <w:r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</w:rPr>
              <w:footnoteReference w:id="13"/>
            </w:r>
          </w:p>
        </w:tc>
        <w:tc>
          <w:tcPr>
            <w:tcW w:w="2311" w:type="dxa"/>
          </w:tcPr>
          <w:p w14:paraId="2155F1EA" w14:textId="77777777" w:rsidR="00455CB8" w:rsidRPr="005A3AE1" w:rsidRDefault="00455CB8" w:rsidP="00455CB8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ตำแหน่ง</w:t>
            </w:r>
          </w:p>
        </w:tc>
      </w:tr>
      <w:tr w:rsidR="00455CB8" w:rsidRPr="005A3AE1" w14:paraId="18D1741B" w14:textId="77777777" w:rsidTr="003C1CEC">
        <w:tc>
          <w:tcPr>
            <w:tcW w:w="2310" w:type="dxa"/>
            <w:vMerge/>
          </w:tcPr>
          <w:p w14:paraId="03EFB195" w14:textId="77777777" w:rsidR="00455CB8" w:rsidRPr="005A3AE1" w:rsidRDefault="00455CB8" w:rsidP="00455CB8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2618" w:type="dxa"/>
            <w:vMerge/>
          </w:tcPr>
          <w:p w14:paraId="1D7C465F" w14:textId="77777777" w:rsidR="00455CB8" w:rsidRPr="005A3AE1" w:rsidRDefault="00455CB8" w:rsidP="00455CB8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2003" w:type="dxa"/>
            <w:vMerge/>
          </w:tcPr>
          <w:p w14:paraId="43A4688D" w14:textId="77777777" w:rsidR="00455CB8" w:rsidRPr="005A3AE1" w:rsidRDefault="00455CB8" w:rsidP="00455CB8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154BD25A" w14:textId="77777777" w:rsidR="00455CB8" w:rsidRPr="005A3AE1" w:rsidRDefault="00455CB8" w:rsidP="00455CB8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วันที่เข้าดำรงตำแหน่ง</w:t>
            </w:r>
            <w:r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footnoteReference w:id="14"/>
            </w:r>
          </w:p>
        </w:tc>
      </w:tr>
      <w:tr w:rsidR="003C1CEC" w:rsidRPr="005A3AE1" w14:paraId="7A8F3450" w14:textId="77777777" w:rsidTr="003C1CEC">
        <w:tc>
          <w:tcPr>
            <w:tcW w:w="2310" w:type="dxa"/>
            <w:vMerge w:val="restart"/>
          </w:tcPr>
          <w:p w14:paraId="365FE622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1.</w:t>
            </w:r>
          </w:p>
        </w:tc>
        <w:tc>
          <w:tcPr>
            <w:tcW w:w="2618" w:type="dxa"/>
            <w:vMerge w:val="restart"/>
          </w:tcPr>
          <w:p w14:paraId="180C744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 w:val="restart"/>
          </w:tcPr>
          <w:p w14:paraId="30D59E09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14:paraId="0E1C9BBC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78670162" w14:textId="77777777" w:rsidTr="003C1CEC">
        <w:tc>
          <w:tcPr>
            <w:tcW w:w="2310" w:type="dxa"/>
            <w:vMerge/>
          </w:tcPr>
          <w:p w14:paraId="62D6EA0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618" w:type="dxa"/>
            <w:vMerge/>
          </w:tcPr>
          <w:p w14:paraId="69DD103E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/>
          </w:tcPr>
          <w:p w14:paraId="60C5047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top w:val="dashed" w:sz="4" w:space="0" w:color="auto"/>
              <w:bottom w:val="single" w:sz="4" w:space="0" w:color="auto"/>
            </w:tcBorders>
          </w:tcPr>
          <w:p w14:paraId="014969A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27C71587" w14:textId="77777777" w:rsidTr="003C1CEC">
        <w:tc>
          <w:tcPr>
            <w:tcW w:w="2310" w:type="dxa"/>
            <w:vMerge w:val="restart"/>
          </w:tcPr>
          <w:p w14:paraId="22AD0504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</w:rPr>
              <w:t>2</w:t>
            </w:r>
            <w:r w:rsidRPr="005A3AE1">
              <w:rPr>
                <w:rFonts w:ascii="Browallia New" w:hAnsi="Browallia New" w:cs="Browallia New"/>
                <w:cs/>
              </w:rPr>
              <w:t>.</w:t>
            </w:r>
          </w:p>
        </w:tc>
        <w:tc>
          <w:tcPr>
            <w:tcW w:w="2618" w:type="dxa"/>
            <w:vMerge w:val="restart"/>
          </w:tcPr>
          <w:p w14:paraId="62A6256B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 w:val="restart"/>
          </w:tcPr>
          <w:p w14:paraId="1AF67834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14:paraId="7C6E1FCE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5FCC2AE3" w14:textId="77777777" w:rsidTr="003C1CEC">
        <w:tc>
          <w:tcPr>
            <w:tcW w:w="2310" w:type="dxa"/>
            <w:vMerge/>
          </w:tcPr>
          <w:p w14:paraId="1B91A0E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618" w:type="dxa"/>
            <w:vMerge/>
          </w:tcPr>
          <w:p w14:paraId="3CD694FC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/>
          </w:tcPr>
          <w:p w14:paraId="0F1E63F0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top w:val="dashed" w:sz="4" w:space="0" w:color="auto"/>
              <w:bottom w:val="single" w:sz="4" w:space="0" w:color="auto"/>
            </w:tcBorders>
          </w:tcPr>
          <w:p w14:paraId="1BECA03E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7C10AEE9" w14:textId="77777777" w:rsidTr="003C1CEC">
        <w:tc>
          <w:tcPr>
            <w:tcW w:w="2310" w:type="dxa"/>
            <w:vMerge w:val="restart"/>
          </w:tcPr>
          <w:p w14:paraId="3696216E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</w:rPr>
              <w:t>3</w:t>
            </w:r>
            <w:r w:rsidRPr="005A3AE1">
              <w:rPr>
                <w:rFonts w:ascii="Browallia New" w:hAnsi="Browallia New" w:cs="Browallia New"/>
                <w:cs/>
              </w:rPr>
              <w:t>.</w:t>
            </w:r>
          </w:p>
        </w:tc>
        <w:tc>
          <w:tcPr>
            <w:tcW w:w="2618" w:type="dxa"/>
            <w:vMerge w:val="restart"/>
          </w:tcPr>
          <w:p w14:paraId="388D4012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 w:val="restart"/>
          </w:tcPr>
          <w:p w14:paraId="1DDFB47A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14:paraId="2A1B802B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11A1B619" w14:textId="77777777" w:rsidTr="003C1CEC">
        <w:tc>
          <w:tcPr>
            <w:tcW w:w="2310" w:type="dxa"/>
            <w:vMerge/>
          </w:tcPr>
          <w:p w14:paraId="271310D0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618" w:type="dxa"/>
            <w:vMerge/>
          </w:tcPr>
          <w:p w14:paraId="2178D242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/>
          </w:tcPr>
          <w:p w14:paraId="3326E786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top w:val="dashed" w:sz="4" w:space="0" w:color="auto"/>
              <w:bottom w:val="single" w:sz="4" w:space="0" w:color="auto"/>
            </w:tcBorders>
          </w:tcPr>
          <w:p w14:paraId="768CC656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19A92EB2" w14:textId="77777777" w:rsidTr="003C1CEC">
        <w:tc>
          <w:tcPr>
            <w:tcW w:w="2310" w:type="dxa"/>
            <w:vMerge w:val="restart"/>
          </w:tcPr>
          <w:p w14:paraId="03D3A34B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</w:rPr>
              <w:t>4</w:t>
            </w:r>
            <w:r w:rsidRPr="005A3AE1">
              <w:rPr>
                <w:rFonts w:ascii="Browallia New" w:hAnsi="Browallia New" w:cs="Browallia New"/>
                <w:cs/>
              </w:rPr>
              <w:t>.</w:t>
            </w:r>
          </w:p>
        </w:tc>
        <w:tc>
          <w:tcPr>
            <w:tcW w:w="2618" w:type="dxa"/>
            <w:vMerge w:val="restart"/>
          </w:tcPr>
          <w:p w14:paraId="692C2F4A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 w:val="restart"/>
          </w:tcPr>
          <w:p w14:paraId="5F1F08D1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14:paraId="44A21916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274B816E" w14:textId="77777777" w:rsidTr="003C1CEC">
        <w:tc>
          <w:tcPr>
            <w:tcW w:w="2310" w:type="dxa"/>
            <w:vMerge/>
          </w:tcPr>
          <w:p w14:paraId="0A712401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618" w:type="dxa"/>
            <w:vMerge/>
          </w:tcPr>
          <w:p w14:paraId="317EFCD3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/>
          </w:tcPr>
          <w:p w14:paraId="6FB608E9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top w:val="dashed" w:sz="4" w:space="0" w:color="auto"/>
              <w:bottom w:val="single" w:sz="4" w:space="0" w:color="auto"/>
            </w:tcBorders>
          </w:tcPr>
          <w:p w14:paraId="3580BFD1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31448B1D" w14:textId="77777777" w:rsidTr="003C1CEC">
        <w:tc>
          <w:tcPr>
            <w:tcW w:w="2310" w:type="dxa"/>
            <w:vMerge w:val="restart"/>
          </w:tcPr>
          <w:p w14:paraId="16B11DE6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</w:rPr>
              <w:t>5</w:t>
            </w:r>
            <w:r w:rsidRPr="005A3AE1">
              <w:rPr>
                <w:rFonts w:ascii="Browallia New" w:hAnsi="Browallia New" w:cs="Browallia New"/>
                <w:cs/>
              </w:rPr>
              <w:t>.</w:t>
            </w:r>
          </w:p>
        </w:tc>
        <w:tc>
          <w:tcPr>
            <w:tcW w:w="2618" w:type="dxa"/>
            <w:vMerge w:val="restart"/>
          </w:tcPr>
          <w:p w14:paraId="23D4B83A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 w:val="restart"/>
          </w:tcPr>
          <w:p w14:paraId="32AC6156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14:paraId="1A1EF909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51D3E201" w14:textId="77777777" w:rsidTr="003C1CEC">
        <w:tc>
          <w:tcPr>
            <w:tcW w:w="2310" w:type="dxa"/>
            <w:vMerge/>
          </w:tcPr>
          <w:p w14:paraId="2D999DE5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618" w:type="dxa"/>
            <w:vMerge/>
          </w:tcPr>
          <w:p w14:paraId="794B232B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/>
          </w:tcPr>
          <w:p w14:paraId="529125AD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top w:val="dashed" w:sz="4" w:space="0" w:color="auto"/>
              <w:bottom w:val="single" w:sz="4" w:space="0" w:color="auto"/>
            </w:tcBorders>
          </w:tcPr>
          <w:p w14:paraId="255F3DD5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4A740519" w14:textId="77777777" w:rsidTr="003C1CEC">
        <w:tc>
          <w:tcPr>
            <w:tcW w:w="2310" w:type="dxa"/>
            <w:vMerge w:val="restart"/>
          </w:tcPr>
          <w:p w14:paraId="4892211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6.</w:t>
            </w:r>
          </w:p>
        </w:tc>
        <w:tc>
          <w:tcPr>
            <w:tcW w:w="2618" w:type="dxa"/>
            <w:vMerge w:val="restart"/>
          </w:tcPr>
          <w:p w14:paraId="290C82AB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 w:val="restart"/>
          </w:tcPr>
          <w:p w14:paraId="5FFD91A4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14:paraId="1DC93146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1B3D7BCF" w14:textId="77777777" w:rsidTr="003C1CEC">
        <w:tc>
          <w:tcPr>
            <w:tcW w:w="2310" w:type="dxa"/>
            <w:vMerge/>
          </w:tcPr>
          <w:p w14:paraId="5FF47289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618" w:type="dxa"/>
            <w:vMerge/>
          </w:tcPr>
          <w:p w14:paraId="3FDAE589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/>
          </w:tcPr>
          <w:p w14:paraId="4BA48499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top w:val="dashed" w:sz="4" w:space="0" w:color="auto"/>
              <w:bottom w:val="single" w:sz="4" w:space="0" w:color="auto"/>
            </w:tcBorders>
          </w:tcPr>
          <w:p w14:paraId="017FB48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077D35B7" w14:textId="77777777" w:rsidTr="003C1CEC">
        <w:tc>
          <w:tcPr>
            <w:tcW w:w="2310" w:type="dxa"/>
            <w:vMerge w:val="restart"/>
          </w:tcPr>
          <w:p w14:paraId="20C362BC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</w:rPr>
              <w:t>7</w:t>
            </w:r>
            <w:r w:rsidRPr="005A3AE1">
              <w:rPr>
                <w:rFonts w:ascii="Browallia New" w:hAnsi="Browallia New" w:cs="Browallia New"/>
                <w:cs/>
              </w:rPr>
              <w:t>.</w:t>
            </w:r>
          </w:p>
        </w:tc>
        <w:tc>
          <w:tcPr>
            <w:tcW w:w="2618" w:type="dxa"/>
            <w:vMerge w:val="restart"/>
          </w:tcPr>
          <w:p w14:paraId="02AF7D90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 w:val="restart"/>
          </w:tcPr>
          <w:p w14:paraId="21709C13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14:paraId="78203AD0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214166B4" w14:textId="77777777" w:rsidTr="003C1CEC">
        <w:tc>
          <w:tcPr>
            <w:tcW w:w="2310" w:type="dxa"/>
            <w:vMerge/>
          </w:tcPr>
          <w:p w14:paraId="698257D0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618" w:type="dxa"/>
            <w:vMerge/>
          </w:tcPr>
          <w:p w14:paraId="486FB874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/>
          </w:tcPr>
          <w:p w14:paraId="01041795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top w:val="dashed" w:sz="4" w:space="0" w:color="auto"/>
              <w:bottom w:val="single" w:sz="4" w:space="0" w:color="auto"/>
            </w:tcBorders>
          </w:tcPr>
          <w:p w14:paraId="15094FA7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25750A65" w14:textId="77777777" w:rsidTr="003C1CEC">
        <w:tc>
          <w:tcPr>
            <w:tcW w:w="2310" w:type="dxa"/>
            <w:vMerge w:val="restart"/>
          </w:tcPr>
          <w:p w14:paraId="650DCCBC" w14:textId="523AE82F" w:rsidR="003C1CEC" w:rsidRPr="005A3AE1" w:rsidRDefault="003C1CEC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</w:rPr>
              <w:t>8</w:t>
            </w:r>
            <w:r w:rsidR="00EA2035">
              <w:rPr>
                <w:rFonts w:ascii="Browallia New" w:hAnsi="Browallia New" w:cs="Browallia New"/>
              </w:rPr>
              <w:t>.</w:t>
            </w:r>
            <w:bookmarkStart w:id="0" w:name="_GoBack"/>
            <w:bookmarkEnd w:id="0"/>
          </w:p>
        </w:tc>
        <w:tc>
          <w:tcPr>
            <w:tcW w:w="2618" w:type="dxa"/>
            <w:vMerge w:val="restart"/>
          </w:tcPr>
          <w:p w14:paraId="5D743979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 w:val="restart"/>
          </w:tcPr>
          <w:p w14:paraId="4ECDD223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14:paraId="49037A3B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569E38EC" w14:textId="77777777" w:rsidTr="003C1CEC">
        <w:tc>
          <w:tcPr>
            <w:tcW w:w="2310" w:type="dxa"/>
            <w:vMerge/>
          </w:tcPr>
          <w:p w14:paraId="161C79D2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618" w:type="dxa"/>
            <w:vMerge/>
          </w:tcPr>
          <w:p w14:paraId="5D7A1872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03" w:type="dxa"/>
            <w:vMerge/>
          </w:tcPr>
          <w:p w14:paraId="3008BF3B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  <w:tcBorders>
              <w:top w:val="dashed" w:sz="4" w:space="0" w:color="auto"/>
            </w:tcBorders>
          </w:tcPr>
          <w:p w14:paraId="5A9D10E6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</w:tbl>
    <w:p w14:paraId="5F342A3D" w14:textId="77777777" w:rsidR="00D655B7" w:rsidRPr="005A3AE1" w:rsidRDefault="00D655B7">
      <w:pPr>
        <w:rPr>
          <w:rFonts w:ascii="Browallia New" w:hAnsi="Browallia New" w:cs="Browallia New"/>
          <w:b/>
          <w:bCs/>
          <w:u w:val="single"/>
        </w:rPr>
      </w:pPr>
    </w:p>
    <w:p w14:paraId="20C190A1" w14:textId="77777777" w:rsidR="00DF5859" w:rsidRPr="005A3AE1" w:rsidRDefault="00DF5859">
      <w:pPr>
        <w:rPr>
          <w:rFonts w:ascii="Browallia New" w:hAnsi="Browallia New" w:cs="Browallia New"/>
          <w:b/>
          <w:bCs/>
          <w:u w:val="single"/>
        </w:rPr>
      </w:pPr>
    </w:p>
    <w:p w14:paraId="798C78B0" w14:textId="77777777" w:rsidR="00657126" w:rsidRPr="005A3AE1" w:rsidRDefault="00657126">
      <w:pPr>
        <w:rPr>
          <w:rFonts w:ascii="Browallia New" w:hAnsi="Browallia New" w:cs="Browallia New"/>
          <w:b/>
          <w:bCs/>
          <w:u w:val="single"/>
        </w:rPr>
      </w:pPr>
    </w:p>
    <w:p w14:paraId="7B62DBC1" w14:textId="77777777" w:rsidR="00657126" w:rsidRPr="005A3AE1" w:rsidRDefault="00657126">
      <w:pPr>
        <w:rPr>
          <w:rFonts w:ascii="Browallia New" w:hAnsi="Browallia New" w:cs="Browallia New"/>
          <w:b/>
          <w:bCs/>
          <w:u w:val="single"/>
        </w:rPr>
      </w:pPr>
    </w:p>
    <w:p w14:paraId="6F455F04" w14:textId="77777777" w:rsidR="005E1B22" w:rsidRPr="005A3AE1" w:rsidRDefault="005E1B22">
      <w:pPr>
        <w:rPr>
          <w:rFonts w:ascii="Browallia New" w:hAnsi="Browallia New" w:cs="Browallia New"/>
          <w:b/>
          <w:bCs/>
          <w:u w:val="single"/>
          <w:cs/>
        </w:rPr>
      </w:pPr>
      <w:r w:rsidRPr="005A3AE1">
        <w:rPr>
          <w:rFonts w:ascii="Browallia New" w:hAnsi="Browallia New" w:cs="Browallia New"/>
          <w:b/>
          <w:bCs/>
          <w:u w:val="single"/>
          <w:cs/>
        </w:rPr>
        <w:lastRenderedPageBreak/>
        <w:t>3.2 บุคคลธรรมดาที่มีความเกี่ยวข้อง</w:t>
      </w:r>
      <w:r w:rsidR="00C27F37" w:rsidRPr="005A3AE1">
        <w:rPr>
          <w:rFonts w:ascii="Browallia New" w:hAnsi="Browallia New" w:cs="Browallia New"/>
          <w:b/>
          <w:bCs/>
          <w:u w:val="single"/>
          <w:cs/>
        </w:rPr>
        <w:t>กับผู้รายงาน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98"/>
        <w:gridCol w:w="1827"/>
        <w:gridCol w:w="1617"/>
        <w:gridCol w:w="2002"/>
      </w:tblGrid>
      <w:tr w:rsidR="003C1CEC" w:rsidRPr="005A3AE1" w14:paraId="128E14B4" w14:textId="77777777" w:rsidTr="00C27F37">
        <w:tc>
          <w:tcPr>
            <w:tcW w:w="1809" w:type="dxa"/>
            <w:vMerge w:val="restart"/>
          </w:tcPr>
          <w:p w14:paraId="535B1C21" w14:textId="77777777" w:rsidR="00C27F37" w:rsidRPr="005A3AE1" w:rsidRDefault="003C1CEC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ชื่อ</w:t>
            </w:r>
            <w:r w:rsidR="00C27F37" w:rsidRPr="005A3AE1">
              <w:rPr>
                <w:rFonts w:ascii="Browallia New" w:hAnsi="Browallia New" w:cs="Browallia New"/>
                <w:b/>
                <w:bCs/>
                <w:cs/>
              </w:rPr>
              <w:t>-สกุล</w:t>
            </w:r>
          </w:p>
          <w:p w14:paraId="69530B9B" w14:textId="77777777" w:rsidR="003C1CEC" w:rsidRPr="005A3AE1" w:rsidRDefault="003C1CEC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บุคคลที่มีความเกี่ยวข้อง</w:t>
            </w:r>
          </w:p>
        </w:tc>
        <w:tc>
          <w:tcPr>
            <w:tcW w:w="1843" w:type="dxa"/>
            <w:vMerge w:val="restart"/>
          </w:tcPr>
          <w:p w14:paraId="31F12F8C" w14:textId="77777777" w:rsidR="009F4093" w:rsidRPr="005A3AE1" w:rsidRDefault="009F4093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  <w:p w14:paraId="0CB9D977" w14:textId="77777777" w:rsidR="003C1CEC" w:rsidRPr="005A3AE1" w:rsidRDefault="003C1CEC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ชื่อนิติบุคคล</w:t>
            </w:r>
            <w:r w:rsidR="00C27F37"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</w:rPr>
              <w:footnoteReference w:id="15"/>
            </w:r>
          </w:p>
        </w:tc>
        <w:tc>
          <w:tcPr>
            <w:tcW w:w="1892" w:type="dxa"/>
            <w:vMerge w:val="restart"/>
          </w:tcPr>
          <w:p w14:paraId="50D86845" w14:textId="77777777" w:rsidR="009F4093" w:rsidRPr="005A3AE1" w:rsidRDefault="009F4093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  <w:p w14:paraId="19250832" w14:textId="77777777" w:rsidR="003C1CEC" w:rsidRPr="005A3AE1" w:rsidRDefault="003C1CEC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ที่อยู่</w:t>
            </w:r>
          </w:p>
        </w:tc>
        <w:tc>
          <w:tcPr>
            <w:tcW w:w="1652" w:type="dxa"/>
            <w:vMerge w:val="restart"/>
          </w:tcPr>
          <w:p w14:paraId="3CB81392" w14:textId="77777777" w:rsidR="009F4093" w:rsidRPr="005A3AE1" w:rsidRDefault="009F4093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  <w:p w14:paraId="7CD3A4B9" w14:textId="77777777" w:rsidR="003C1CEC" w:rsidRPr="005A3AE1" w:rsidRDefault="003C1CEC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ประเภทธุรกิจ</w:t>
            </w:r>
            <w:r w:rsidR="00C27F37"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</w:rPr>
              <w:footnoteReference w:id="16"/>
            </w:r>
          </w:p>
        </w:tc>
        <w:tc>
          <w:tcPr>
            <w:tcW w:w="2046" w:type="dxa"/>
            <w:tcBorders>
              <w:bottom w:val="dashed" w:sz="4" w:space="0" w:color="auto"/>
            </w:tcBorders>
          </w:tcPr>
          <w:p w14:paraId="5E63417F" w14:textId="77777777" w:rsidR="009F4093" w:rsidRPr="005A3AE1" w:rsidRDefault="009F4093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  <w:p w14:paraId="20D47B62" w14:textId="77777777" w:rsidR="00D9403B" w:rsidRPr="005A3AE1" w:rsidRDefault="003C1CEC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ตำแหน่ง</w:t>
            </w:r>
          </w:p>
        </w:tc>
      </w:tr>
      <w:tr w:rsidR="003C1CEC" w:rsidRPr="005A3AE1" w14:paraId="129D519C" w14:textId="77777777" w:rsidTr="00C27F37">
        <w:tc>
          <w:tcPr>
            <w:tcW w:w="1809" w:type="dxa"/>
            <w:vMerge/>
          </w:tcPr>
          <w:p w14:paraId="6FBCF669" w14:textId="77777777" w:rsidR="003C1CEC" w:rsidRPr="005A3AE1" w:rsidRDefault="003C1CEC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1843" w:type="dxa"/>
            <w:vMerge/>
          </w:tcPr>
          <w:p w14:paraId="3F45FCC0" w14:textId="77777777" w:rsidR="003C1CEC" w:rsidRPr="005A3AE1" w:rsidRDefault="003C1CEC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1892" w:type="dxa"/>
            <w:vMerge/>
          </w:tcPr>
          <w:p w14:paraId="7AFE2D16" w14:textId="77777777" w:rsidR="003C1CEC" w:rsidRPr="005A3AE1" w:rsidRDefault="003C1CEC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1652" w:type="dxa"/>
            <w:vMerge/>
          </w:tcPr>
          <w:p w14:paraId="04148EF2" w14:textId="77777777" w:rsidR="003C1CEC" w:rsidRPr="005A3AE1" w:rsidRDefault="003C1CEC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2046" w:type="dxa"/>
            <w:tcBorders>
              <w:top w:val="dashed" w:sz="4" w:space="0" w:color="auto"/>
              <w:bottom w:val="single" w:sz="4" w:space="0" w:color="auto"/>
            </w:tcBorders>
          </w:tcPr>
          <w:p w14:paraId="23BC873F" w14:textId="77777777" w:rsidR="003C1CEC" w:rsidRPr="005A3AE1" w:rsidRDefault="003C1CEC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วันที่เข้าตำรงตำแหน่ง</w:t>
            </w:r>
            <w:r w:rsidR="00C27F37"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footnoteReference w:id="17"/>
            </w:r>
          </w:p>
        </w:tc>
      </w:tr>
      <w:tr w:rsidR="003C1CEC" w:rsidRPr="005A3AE1" w14:paraId="52FEF8A1" w14:textId="77777777" w:rsidTr="00C27F37">
        <w:tc>
          <w:tcPr>
            <w:tcW w:w="1809" w:type="dxa"/>
            <w:vMerge w:val="restart"/>
          </w:tcPr>
          <w:p w14:paraId="3850795B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 w:val="restart"/>
          </w:tcPr>
          <w:p w14:paraId="024C6DEE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 w:val="restart"/>
          </w:tcPr>
          <w:p w14:paraId="4921FD15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  <w:p w14:paraId="37F6DC42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  <w:p w14:paraId="146CA15A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 w:val="restart"/>
          </w:tcPr>
          <w:p w14:paraId="2676B737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</w:tcPr>
          <w:p w14:paraId="335F7154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  <w:p w14:paraId="6F8B6DC4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4FD40ADD" w14:textId="77777777" w:rsidTr="00C27F37">
        <w:tc>
          <w:tcPr>
            <w:tcW w:w="1809" w:type="dxa"/>
            <w:vMerge/>
          </w:tcPr>
          <w:p w14:paraId="1A951F11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/>
          </w:tcPr>
          <w:p w14:paraId="65D59C33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/>
          </w:tcPr>
          <w:p w14:paraId="4ED6463D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/>
          </w:tcPr>
          <w:p w14:paraId="0D5179B7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top w:val="dashed" w:sz="4" w:space="0" w:color="auto"/>
              <w:bottom w:val="single" w:sz="4" w:space="0" w:color="auto"/>
            </w:tcBorders>
          </w:tcPr>
          <w:p w14:paraId="09B71602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234C9352" w14:textId="77777777" w:rsidTr="00C27F37">
        <w:tc>
          <w:tcPr>
            <w:tcW w:w="1809" w:type="dxa"/>
            <w:vMerge w:val="restart"/>
          </w:tcPr>
          <w:p w14:paraId="14B1ACB6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 w:val="restart"/>
          </w:tcPr>
          <w:p w14:paraId="7F3B6F3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 w:val="restart"/>
          </w:tcPr>
          <w:p w14:paraId="2626C4E3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 w:val="restart"/>
          </w:tcPr>
          <w:p w14:paraId="385BF096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  <w:p w14:paraId="3A298635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  <w:p w14:paraId="660E5F51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</w:tcPr>
          <w:p w14:paraId="506B8BE1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  <w:p w14:paraId="48E20E54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49C2F1DA" w14:textId="77777777" w:rsidTr="00C27F37">
        <w:tc>
          <w:tcPr>
            <w:tcW w:w="1809" w:type="dxa"/>
            <w:vMerge/>
          </w:tcPr>
          <w:p w14:paraId="4BBC6C5B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/>
          </w:tcPr>
          <w:p w14:paraId="1695C869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/>
          </w:tcPr>
          <w:p w14:paraId="0B362676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/>
          </w:tcPr>
          <w:p w14:paraId="376E26D4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top w:val="dashed" w:sz="4" w:space="0" w:color="auto"/>
              <w:bottom w:val="single" w:sz="4" w:space="0" w:color="auto"/>
            </w:tcBorders>
          </w:tcPr>
          <w:p w14:paraId="17D46211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F0204B" w:rsidRPr="005A3AE1" w14:paraId="683DC0C6" w14:textId="77777777" w:rsidTr="00C27F37">
        <w:trPr>
          <w:trHeight w:val="390"/>
        </w:trPr>
        <w:tc>
          <w:tcPr>
            <w:tcW w:w="1809" w:type="dxa"/>
            <w:vMerge w:val="restart"/>
          </w:tcPr>
          <w:p w14:paraId="56C52391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 w:val="restart"/>
          </w:tcPr>
          <w:p w14:paraId="63F256AD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 w:val="restart"/>
          </w:tcPr>
          <w:p w14:paraId="62F4255B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 w:val="restart"/>
          </w:tcPr>
          <w:p w14:paraId="4B49ED39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  <w:p w14:paraId="6E1E8363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  <w:p w14:paraId="23A36B72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</w:tcPr>
          <w:p w14:paraId="4F5DBF44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  <w:p w14:paraId="5A7F7F26" w14:textId="77777777" w:rsidR="00AA27C7" w:rsidRPr="005A3AE1" w:rsidRDefault="00AA27C7">
            <w:pPr>
              <w:rPr>
                <w:rFonts w:ascii="Browallia New" w:hAnsi="Browallia New" w:cs="Browallia New"/>
              </w:rPr>
            </w:pPr>
          </w:p>
        </w:tc>
      </w:tr>
      <w:tr w:rsidR="00F0204B" w:rsidRPr="005A3AE1" w14:paraId="0915CBBE" w14:textId="77777777" w:rsidTr="00C27F37">
        <w:trPr>
          <w:trHeight w:val="390"/>
        </w:trPr>
        <w:tc>
          <w:tcPr>
            <w:tcW w:w="1809" w:type="dxa"/>
            <w:vMerge/>
          </w:tcPr>
          <w:p w14:paraId="24196252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/>
          </w:tcPr>
          <w:p w14:paraId="7CDD96F6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/>
          </w:tcPr>
          <w:p w14:paraId="5BF55DE4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/>
          </w:tcPr>
          <w:p w14:paraId="6F1FDDB3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top w:val="dashed" w:sz="4" w:space="0" w:color="auto"/>
              <w:bottom w:val="single" w:sz="4" w:space="0" w:color="auto"/>
            </w:tcBorders>
          </w:tcPr>
          <w:p w14:paraId="34890F1E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329A0809" w14:textId="77777777" w:rsidTr="00C27F37">
        <w:tc>
          <w:tcPr>
            <w:tcW w:w="1809" w:type="dxa"/>
            <w:vMerge w:val="restart"/>
          </w:tcPr>
          <w:p w14:paraId="2435E356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 w:val="restart"/>
          </w:tcPr>
          <w:p w14:paraId="425F0D45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 w:val="restart"/>
          </w:tcPr>
          <w:p w14:paraId="538CDE4A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 w:val="restart"/>
          </w:tcPr>
          <w:p w14:paraId="5E38AEFF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  <w:p w14:paraId="3F9E5EFA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  <w:p w14:paraId="39AE7DB4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</w:tcPr>
          <w:p w14:paraId="761936E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  <w:p w14:paraId="405C5E4A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4D8F720A" w14:textId="77777777" w:rsidTr="00C27F37">
        <w:tc>
          <w:tcPr>
            <w:tcW w:w="1809" w:type="dxa"/>
            <w:vMerge/>
          </w:tcPr>
          <w:p w14:paraId="5A33223A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/>
          </w:tcPr>
          <w:p w14:paraId="76B4E68E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/>
          </w:tcPr>
          <w:p w14:paraId="14FDCD79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/>
          </w:tcPr>
          <w:p w14:paraId="67C0666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top w:val="dashed" w:sz="4" w:space="0" w:color="auto"/>
              <w:bottom w:val="single" w:sz="4" w:space="0" w:color="auto"/>
            </w:tcBorders>
          </w:tcPr>
          <w:p w14:paraId="5B25A09C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17551BEC" w14:textId="77777777" w:rsidTr="00C27F37">
        <w:tc>
          <w:tcPr>
            <w:tcW w:w="1809" w:type="dxa"/>
            <w:vMerge w:val="restart"/>
          </w:tcPr>
          <w:p w14:paraId="1316BCA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 w:val="restart"/>
          </w:tcPr>
          <w:p w14:paraId="6A503665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 w:val="restart"/>
          </w:tcPr>
          <w:p w14:paraId="2243B7D4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 w:val="restart"/>
          </w:tcPr>
          <w:p w14:paraId="1AF01284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  <w:p w14:paraId="070304E8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  <w:p w14:paraId="19DFFF8A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</w:tcPr>
          <w:p w14:paraId="415B2102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  <w:p w14:paraId="600E1554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</w:tr>
      <w:tr w:rsidR="003C1CEC" w:rsidRPr="005A3AE1" w14:paraId="5236E9CD" w14:textId="77777777" w:rsidTr="00C27F37">
        <w:tc>
          <w:tcPr>
            <w:tcW w:w="1809" w:type="dxa"/>
            <w:vMerge/>
          </w:tcPr>
          <w:p w14:paraId="371CEF7F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/>
          </w:tcPr>
          <w:p w14:paraId="6C1CAEE7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/>
          </w:tcPr>
          <w:p w14:paraId="236ED6F8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/>
          </w:tcPr>
          <w:p w14:paraId="6E39B617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top w:val="dashed" w:sz="4" w:space="0" w:color="auto"/>
              <w:bottom w:val="single" w:sz="4" w:space="0" w:color="auto"/>
            </w:tcBorders>
          </w:tcPr>
          <w:p w14:paraId="370B93EE" w14:textId="77777777" w:rsidR="003C1CEC" w:rsidRPr="005A3AE1" w:rsidRDefault="003C1CEC">
            <w:pPr>
              <w:rPr>
                <w:rFonts w:ascii="Browallia New" w:hAnsi="Browallia New" w:cs="Browallia New"/>
              </w:rPr>
            </w:pPr>
          </w:p>
        </w:tc>
      </w:tr>
      <w:tr w:rsidR="00F0204B" w:rsidRPr="005A3AE1" w14:paraId="5C87F7C4" w14:textId="77777777" w:rsidTr="00C27F37">
        <w:tc>
          <w:tcPr>
            <w:tcW w:w="1809" w:type="dxa"/>
            <w:vMerge w:val="restart"/>
          </w:tcPr>
          <w:p w14:paraId="1FB43D3C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 w:val="restart"/>
          </w:tcPr>
          <w:p w14:paraId="609DDF84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 w:val="restart"/>
          </w:tcPr>
          <w:p w14:paraId="2394B80D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 w:val="restart"/>
          </w:tcPr>
          <w:p w14:paraId="1B65902F" w14:textId="77777777" w:rsidR="00F0204B" w:rsidRPr="005A3AE1" w:rsidRDefault="00F0204B" w:rsidP="00D9403B">
            <w:pPr>
              <w:jc w:val="center"/>
              <w:rPr>
                <w:rFonts w:ascii="Browallia New" w:hAnsi="Browallia New" w:cs="Browallia New"/>
              </w:rPr>
            </w:pPr>
          </w:p>
          <w:p w14:paraId="22591D2A" w14:textId="77777777" w:rsidR="00D9403B" w:rsidRPr="005A3AE1" w:rsidRDefault="00D9403B" w:rsidP="00D9403B">
            <w:pPr>
              <w:jc w:val="center"/>
              <w:rPr>
                <w:rFonts w:ascii="Browallia New" w:hAnsi="Browallia New" w:cs="Browallia New"/>
              </w:rPr>
            </w:pPr>
          </w:p>
          <w:p w14:paraId="4FC08FAD" w14:textId="77777777" w:rsidR="00D9403B" w:rsidRPr="005A3AE1" w:rsidRDefault="00D9403B" w:rsidP="00D9403B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</w:tcPr>
          <w:p w14:paraId="2954BB43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  <w:p w14:paraId="32A0C3E5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</w:tr>
      <w:tr w:rsidR="00F0204B" w:rsidRPr="005A3AE1" w14:paraId="46CEE5DE" w14:textId="77777777" w:rsidTr="00C27F37">
        <w:tc>
          <w:tcPr>
            <w:tcW w:w="1809" w:type="dxa"/>
            <w:vMerge/>
          </w:tcPr>
          <w:p w14:paraId="6738F04B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/>
          </w:tcPr>
          <w:p w14:paraId="0E676223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/>
          </w:tcPr>
          <w:p w14:paraId="2F2C99FB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/>
          </w:tcPr>
          <w:p w14:paraId="5D1BEDAD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top w:val="dashed" w:sz="4" w:space="0" w:color="auto"/>
              <w:bottom w:val="single" w:sz="4" w:space="0" w:color="auto"/>
            </w:tcBorders>
          </w:tcPr>
          <w:p w14:paraId="1379E83B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</w:tr>
      <w:tr w:rsidR="00F0204B" w:rsidRPr="005A3AE1" w14:paraId="1E51BCBA" w14:textId="77777777" w:rsidTr="00C27F37">
        <w:tc>
          <w:tcPr>
            <w:tcW w:w="1809" w:type="dxa"/>
            <w:vMerge w:val="restart"/>
          </w:tcPr>
          <w:p w14:paraId="0A55459A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 w:val="restart"/>
          </w:tcPr>
          <w:p w14:paraId="045BD128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 w:val="restart"/>
          </w:tcPr>
          <w:p w14:paraId="5173A573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 w:val="restart"/>
          </w:tcPr>
          <w:p w14:paraId="5C9F1646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  <w:p w14:paraId="5E26720A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  <w:p w14:paraId="03F1D815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bottom w:val="dashed" w:sz="4" w:space="0" w:color="auto"/>
            </w:tcBorders>
          </w:tcPr>
          <w:p w14:paraId="6FFB4710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  <w:p w14:paraId="15E21BD0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</w:tr>
      <w:tr w:rsidR="00F0204B" w:rsidRPr="005A3AE1" w14:paraId="1E4A4580" w14:textId="77777777" w:rsidTr="00C27F37">
        <w:tc>
          <w:tcPr>
            <w:tcW w:w="1809" w:type="dxa"/>
            <w:vMerge/>
          </w:tcPr>
          <w:p w14:paraId="40C1EDF5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43" w:type="dxa"/>
            <w:vMerge/>
          </w:tcPr>
          <w:p w14:paraId="6AD2A74B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892" w:type="dxa"/>
            <w:vMerge/>
          </w:tcPr>
          <w:p w14:paraId="2E68D98A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1652" w:type="dxa"/>
            <w:vMerge/>
          </w:tcPr>
          <w:p w14:paraId="076E4F30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2046" w:type="dxa"/>
            <w:tcBorders>
              <w:top w:val="dashed" w:sz="4" w:space="0" w:color="auto"/>
            </w:tcBorders>
          </w:tcPr>
          <w:p w14:paraId="2DE0A5ED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</w:tr>
    </w:tbl>
    <w:p w14:paraId="2258EF28" w14:textId="77777777" w:rsidR="002515BA" w:rsidRPr="005A3AE1" w:rsidRDefault="002515BA">
      <w:pPr>
        <w:rPr>
          <w:rFonts w:ascii="Browallia New" w:hAnsi="Browallia New" w:cs="Browallia New"/>
        </w:rPr>
      </w:pPr>
    </w:p>
    <w:p w14:paraId="2B8CCCBE" w14:textId="77777777" w:rsidR="00D655B7" w:rsidRPr="005A3AE1" w:rsidRDefault="00D655B7">
      <w:pPr>
        <w:rPr>
          <w:rFonts w:ascii="Browallia New" w:hAnsi="Browallia New" w:cs="Browallia New"/>
        </w:rPr>
      </w:pPr>
    </w:p>
    <w:p w14:paraId="7EC8D30E" w14:textId="5B292FE8" w:rsidR="00657126" w:rsidRDefault="00657126">
      <w:pPr>
        <w:rPr>
          <w:rFonts w:ascii="Browallia New" w:hAnsi="Browallia New" w:cs="Browallia New"/>
        </w:rPr>
      </w:pPr>
    </w:p>
    <w:p w14:paraId="561FBC82" w14:textId="77777777" w:rsidR="005A3AE1" w:rsidRPr="005A3AE1" w:rsidRDefault="005A3AE1">
      <w:pPr>
        <w:rPr>
          <w:rFonts w:ascii="Browallia New" w:hAnsi="Browallia New" w:cs="Browallia New"/>
        </w:rPr>
      </w:pPr>
    </w:p>
    <w:p w14:paraId="6862D833" w14:textId="77777777" w:rsidR="00657126" w:rsidRPr="005A3AE1" w:rsidRDefault="00657126">
      <w:pPr>
        <w:rPr>
          <w:rFonts w:ascii="Browallia New" w:hAnsi="Browallia New" w:cs="Browallia New"/>
        </w:rPr>
      </w:pPr>
    </w:p>
    <w:p w14:paraId="53975024" w14:textId="77777777" w:rsidR="00F0204B" w:rsidRPr="005A3AE1" w:rsidRDefault="002515BA" w:rsidP="00C27F37">
      <w:pPr>
        <w:shd w:val="clear" w:color="auto" w:fill="BFBFBF" w:themeFill="background1" w:themeFillShade="BF"/>
        <w:spacing w:after="0"/>
        <w:jc w:val="center"/>
        <w:rPr>
          <w:rFonts w:ascii="Browallia New" w:hAnsi="Browallia New" w:cs="Browallia New"/>
          <w:b/>
          <w:bCs/>
        </w:rPr>
      </w:pPr>
      <w:r w:rsidRPr="005A3AE1">
        <w:rPr>
          <w:rFonts w:ascii="Browallia New" w:hAnsi="Browallia New" w:cs="Browallia New"/>
          <w:b/>
          <w:bCs/>
          <w:cs/>
        </w:rPr>
        <w:t xml:space="preserve">ส่วนที่ 4 ข้อมูลการถือหุ้นในนิติบุคคลอื่น (นับรวมการถือหุ้นของผู้ที่เกี่ยวข้อง) </w:t>
      </w:r>
    </w:p>
    <w:p w14:paraId="6EEA5AFA" w14:textId="77777777" w:rsidR="00F0204B" w:rsidRPr="005A3AE1" w:rsidRDefault="002515BA" w:rsidP="00C27F37">
      <w:pPr>
        <w:shd w:val="clear" w:color="auto" w:fill="BFBFBF" w:themeFill="background1" w:themeFillShade="BF"/>
        <w:spacing w:after="0"/>
        <w:jc w:val="center"/>
        <w:rPr>
          <w:rFonts w:ascii="Browallia New" w:hAnsi="Browallia New" w:cs="Browallia New"/>
          <w:b/>
          <w:bCs/>
        </w:rPr>
      </w:pPr>
      <w:r w:rsidRPr="005A3AE1">
        <w:rPr>
          <w:rFonts w:ascii="Browallia New" w:hAnsi="Browallia New" w:cs="Browallia New"/>
          <w:b/>
          <w:bCs/>
          <w:cs/>
        </w:rPr>
        <w:t>ตั้งแต่ร้อยละ 10</w:t>
      </w:r>
      <w:r w:rsidRPr="005A3AE1">
        <w:rPr>
          <w:rStyle w:val="FootnoteReference"/>
          <w:rFonts w:ascii="Browallia New" w:hAnsi="Browallia New" w:cs="Browallia New"/>
          <w:b/>
          <w:bCs/>
          <w:sz w:val="28"/>
          <w:szCs w:val="28"/>
          <w:cs/>
        </w:rPr>
        <w:footnoteReference w:id="18"/>
      </w:r>
      <w:r w:rsidRPr="005A3AE1">
        <w:rPr>
          <w:rFonts w:ascii="Browallia New" w:hAnsi="Browallia New" w:cs="Browallia New"/>
          <w:b/>
          <w:bCs/>
          <w:cs/>
        </w:rPr>
        <w:t xml:space="preserve"> ของจำนวนหุ้นที่มีสิทธิออกเสียงทั้งหมด</w:t>
      </w:r>
    </w:p>
    <w:p w14:paraId="2FB12A39" w14:textId="77777777" w:rsidR="00C27F37" w:rsidRPr="005A3AE1" w:rsidRDefault="00C27F37" w:rsidP="00C27F37">
      <w:pPr>
        <w:shd w:val="clear" w:color="auto" w:fill="FFFFFF" w:themeFill="background1"/>
        <w:spacing w:after="0"/>
        <w:jc w:val="center"/>
        <w:rPr>
          <w:rFonts w:ascii="Browallia New" w:hAnsi="Browallia New" w:cs="Browallia New"/>
          <w:b/>
          <w:bCs/>
        </w:rPr>
      </w:pPr>
    </w:p>
    <w:p w14:paraId="3AAD9ADC" w14:textId="77777777" w:rsidR="00C27F37" w:rsidRPr="005A3AE1" w:rsidRDefault="00C27F37" w:rsidP="00C27F37">
      <w:pPr>
        <w:shd w:val="clear" w:color="auto" w:fill="FFFFFF" w:themeFill="background1"/>
        <w:spacing w:after="0"/>
        <w:jc w:val="center"/>
        <w:rPr>
          <w:rFonts w:ascii="Browallia New" w:hAnsi="Browallia New" w:cs="Browallia Ne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38"/>
        <w:gridCol w:w="2256"/>
        <w:gridCol w:w="2268"/>
      </w:tblGrid>
      <w:tr w:rsidR="0010169A" w:rsidRPr="005A3AE1" w14:paraId="1433D3B2" w14:textId="77777777" w:rsidTr="0010169A">
        <w:tc>
          <w:tcPr>
            <w:tcW w:w="2310" w:type="dxa"/>
          </w:tcPr>
          <w:p w14:paraId="311AAEB5" w14:textId="77777777" w:rsidR="0010169A" w:rsidRPr="005A3AE1" w:rsidRDefault="0010169A" w:rsidP="00C27F37">
            <w:pPr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ชื่อนิติบุคคล</w:t>
            </w:r>
            <w:r w:rsidR="00C27F37"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footnoteReference w:id="19"/>
            </w:r>
          </w:p>
        </w:tc>
        <w:tc>
          <w:tcPr>
            <w:tcW w:w="2310" w:type="dxa"/>
          </w:tcPr>
          <w:p w14:paraId="67AD25DA" w14:textId="77777777" w:rsidR="0010169A" w:rsidRPr="005A3AE1" w:rsidRDefault="0010169A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ที่อยู่</w:t>
            </w:r>
          </w:p>
        </w:tc>
        <w:tc>
          <w:tcPr>
            <w:tcW w:w="2311" w:type="dxa"/>
          </w:tcPr>
          <w:p w14:paraId="7891FCB3" w14:textId="77777777" w:rsidR="0010169A" w:rsidRPr="005A3AE1" w:rsidRDefault="0010169A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ประเภทธุรกิจ</w:t>
            </w:r>
            <w:r w:rsidR="00C27F37" w:rsidRPr="005A3AE1">
              <w:rPr>
                <w:rStyle w:val="FootnoteReference"/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footnoteReference w:id="20"/>
            </w:r>
          </w:p>
        </w:tc>
        <w:tc>
          <w:tcPr>
            <w:tcW w:w="2311" w:type="dxa"/>
          </w:tcPr>
          <w:p w14:paraId="13985D6F" w14:textId="77777777" w:rsidR="00C27F37" w:rsidRPr="005A3AE1" w:rsidRDefault="0010169A" w:rsidP="00C27F37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% การถือหุ้น</w:t>
            </w:r>
          </w:p>
          <w:p w14:paraId="57452F48" w14:textId="77777777" w:rsidR="0010169A" w:rsidRPr="005A3AE1" w:rsidRDefault="0010169A" w:rsidP="00C27F37">
            <w:pPr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 xml:space="preserve">(ยกมาจาก </w:t>
            </w:r>
            <w:r w:rsidRPr="005A3AE1">
              <w:rPr>
                <w:rFonts w:ascii="Browallia New" w:hAnsi="Browallia New" w:cs="Browallia New"/>
                <w:b/>
                <w:bCs/>
              </w:rPr>
              <w:t>Worksheet</w:t>
            </w:r>
            <w:r w:rsidRPr="005A3AE1">
              <w:rPr>
                <w:rFonts w:ascii="Browallia New" w:hAnsi="Browallia New" w:cs="Browallia New"/>
                <w:b/>
                <w:bCs/>
                <w:cs/>
              </w:rPr>
              <w:t>)</w:t>
            </w:r>
          </w:p>
        </w:tc>
      </w:tr>
      <w:tr w:rsidR="0010169A" w:rsidRPr="005A3AE1" w14:paraId="1415924F" w14:textId="77777777" w:rsidTr="0010169A">
        <w:tc>
          <w:tcPr>
            <w:tcW w:w="2310" w:type="dxa"/>
          </w:tcPr>
          <w:p w14:paraId="234D14C7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  <w:p w14:paraId="5F22EA36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0" w:type="dxa"/>
          </w:tcPr>
          <w:p w14:paraId="5980043D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1F2F8436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7CEFBC3E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</w:tr>
      <w:tr w:rsidR="0010169A" w:rsidRPr="005A3AE1" w14:paraId="553F974C" w14:textId="77777777" w:rsidTr="0010169A">
        <w:tc>
          <w:tcPr>
            <w:tcW w:w="2310" w:type="dxa"/>
          </w:tcPr>
          <w:p w14:paraId="1A9A96E0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  <w:p w14:paraId="379ACF5D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0" w:type="dxa"/>
          </w:tcPr>
          <w:p w14:paraId="49120145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52C78FC7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4CE3ABB8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</w:tr>
      <w:tr w:rsidR="0010169A" w:rsidRPr="005A3AE1" w14:paraId="2C013448" w14:textId="77777777" w:rsidTr="0010169A">
        <w:tc>
          <w:tcPr>
            <w:tcW w:w="2310" w:type="dxa"/>
          </w:tcPr>
          <w:p w14:paraId="039C1634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  <w:p w14:paraId="160C8955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0" w:type="dxa"/>
          </w:tcPr>
          <w:p w14:paraId="79FD3D72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032B27C4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29A14C84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</w:tr>
      <w:tr w:rsidR="0010169A" w:rsidRPr="005A3AE1" w14:paraId="1BF4E9BC" w14:textId="77777777" w:rsidTr="0010169A">
        <w:tc>
          <w:tcPr>
            <w:tcW w:w="2310" w:type="dxa"/>
          </w:tcPr>
          <w:p w14:paraId="453F6DD8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  <w:p w14:paraId="2D65E072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0" w:type="dxa"/>
          </w:tcPr>
          <w:p w14:paraId="38603B3F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5ECDC4D0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1704531B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</w:tr>
      <w:tr w:rsidR="0010169A" w:rsidRPr="005A3AE1" w14:paraId="4F805C7B" w14:textId="77777777" w:rsidTr="0010169A">
        <w:tc>
          <w:tcPr>
            <w:tcW w:w="2310" w:type="dxa"/>
          </w:tcPr>
          <w:p w14:paraId="1DB78A3F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  <w:p w14:paraId="253F482A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0" w:type="dxa"/>
          </w:tcPr>
          <w:p w14:paraId="07C02C5B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72726244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2930C849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</w:tr>
      <w:tr w:rsidR="0010169A" w:rsidRPr="005A3AE1" w14:paraId="2269C621" w14:textId="77777777" w:rsidTr="0010169A">
        <w:tc>
          <w:tcPr>
            <w:tcW w:w="2310" w:type="dxa"/>
          </w:tcPr>
          <w:p w14:paraId="0A68AADC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  <w:p w14:paraId="6C6F7B08" w14:textId="77777777" w:rsidR="00F0204B" w:rsidRPr="005A3AE1" w:rsidRDefault="00F0204B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0" w:type="dxa"/>
          </w:tcPr>
          <w:p w14:paraId="0BCFDC31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403F0810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4D25137F" w14:textId="77777777" w:rsidR="0010169A" w:rsidRPr="005A3AE1" w:rsidRDefault="0010169A">
            <w:pPr>
              <w:rPr>
                <w:rFonts w:ascii="Browallia New" w:hAnsi="Browallia New" w:cs="Browallia New"/>
              </w:rPr>
            </w:pPr>
          </w:p>
        </w:tc>
      </w:tr>
      <w:tr w:rsidR="00C27F37" w:rsidRPr="005A3AE1" w14:paraId="584042CA" w14:textId="77777777" w:rsidTr="0010169A">
        <w:tc>
          <w:tcPr>
            <w:tcW w:w="2310" w:type="dxa"/>
          </w:tcPr>
          <w:p w14:paraId="4EE2B568" w14:textId="77777777" w:rsidR="00C27F37" w:rsidRPr="005A3AE1" w:rsidRDefault="00C27F37">
            <w:pPr>
              <w:rPr>
                <w:rFonts w:ascii="Browallia New" w:hAnsi="Browallia New" w:cs="Browallia New"/>
              </w:rPr>
            </w:pPr>
          </w:p>
          <w:p w14:paraId="6A563351" w14:textId="77777777" w:rsidR="00C27F37" w:rsidRPr="005A3AE1" w:rsidRDefault="00C27F37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0" w:type="dxa"/>
          </w:tcPr>
          <w:p w14:paraId="07FB90C8" w14:textId="77777777" w:rsidR="00C27F37" w:rsidRPr="005A3AE1" w:rsidRDefault="00C27F37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58EE00C7" w14:textId="77777777" w:rsidR="00C27F37" w:rsidRPr="005A3AE1" w:rsidRDefault="00C27F37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3DA0AE01" w14:textId="77777777" w:rsidR="00C27F37" w:rsidRPr="005A3AE1" w:rsidRDefault="00C27F37">
            <w:pPr>
              <w:rPr>
                <w:rFonts w:ascii="Browallia New" w:hAnsi="Browallia New" w:cs="Browallia New"/>
              </w:rPr>
            </w:pPr>
          </w:p>
        </w:tc>
      </w:tr>
      <w:tr w:rsidR="00C27F37" w:rsidRPr="005A3AE1" w14:paraId="54C4B8C6" w14:textId="77777777" w:rsidTr="0010169A">
        <w:tc>
          <w:tcPr>
            <w:tcW w:w="2310" w:type="dxa"/>
          </w:tcPr>
          <w:p w14:paraId="344F24D6" w14:textId="77777777" w:rsidR="00C27F37" w:rsidRPr="005A3AE1" w:rsidRDefault="00C27F37">
            <w:pPr>
              <w:rPr>
                <w:rFonts w:ascii="Browallia New" w:hAnsi="Browallia New" w:cs="Browallia New"/>
              </w:rPr>
            </w:pPr>
          </w:p>
          <w:p w14:paraId="5B44FD55" w14:textId="77777777" w:rsidR="00C27F37" w:rsidRPr="005A3AE1" w:rsidRDefault="00C27F37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0" w:type="dxa"/>
          </w:tcPr>
          <w:p w14:paraId="00B78CAF" w14:textId="77777777" w:rsidR="00C27F37" w:rsidRPr="005A3AE1" w:rsidRDefault="00C27F37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1C9CD125" w14:textId="77777777" w:rsidR="00C27F37" w:rsidRPr="005A3AE1" w:rsidRDefault="00C27F37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47103B6E" w14:textId="77777777" w:rsidR="00C27F37" w:rsidRPr="005A3AE1" w:rsidRDefault="00C27F37">
            <w:pPr>
              <w:rPr>
                <w:rFonts w:ascii="Browallia New" w:hAnsi="Browallia New" w:cs="Browallia New"/>
              </w:rPr>
            </w:pPr>
          </w:p>
        </w:tc>
      </w:tr>
      <w:tr w:rsidR="00D9403B" w:rsidRPr="005A3AE1" w14:paraId="672558CC" w14:textId="77777777" w:rsidTr="0010169A">
        <w:tc>
          <w:tcPr>
            <w:tcW w:w="2310" w:type="dxa"/>
          </w:tcPr>
          <w:p w14:paraId="19F162F1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  <w:p w14:paraId="5C6D7750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0" w:type="dxa"/>
          </w:tcPr>
          <w:p w14:paraId="6E872801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52169670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  <w:tc>
          <w:tcPr>
            <w:tcW w:w="2311" w:type="dxa"/>
          </w:tcPr>
          <w:p w14:paraId="47962C11" w14:textId="77777777" w:rsidR="00D9403B" w:rsidRPr="005A3AE1" w:rsidRDefault="00D9403B">
            <w:pPr>
              <w:rPr>
                <w:rFonts w:ascii="Browallia New" w:hAnsi="Browallia New" w:cs="Browallia New"/>
              </w:rPr>
            </w:pPr>
          </w:p>
        </w:tc>
      </w:tr>
    </w:tbl>
    <w:p w14:paraId="721CBCBC" w14:textId="77777777" w:rsidR="00D655B7" w:rsidRPr="005A3AE1" w:rsidRDefault="00D655B7" w:rsidP="00657126">
      <w:pPr>
        <w:rPr>
          <w:rFonts w:ascii="Browallia New" w:hAnsi="Browallia New" w:cs="Browallia New"/>
        </w:rPr>
      </w:pPr>
    </w:p>
    <w:p w14:paraId="1EE1E2D2" w14:textId="77777777" w:rsidR="00657126" w:rsidRPr="005A3AE1" w:rsidRDefault="00657126" w:rsidP="00657126">
      <w:pPr>
        <w:rPr>
          <w:rFonts w:ascii="Browallia New" w:hAnsi="Browallia New" w:cs="Browallia New"/>
        </w:rPr>
      </w:pPr>
    </w:p>
    <w:p w14:paraId="1902C462" w14:textId="77777777" w:rsidR="00657126" w:rsidRPr="005A3AE1" w:rsidRDefault="00657126" w:rsidP="00657126">
      <w:pPr>
        <w:rPr>
          <w:rFonts w:ascii="Browallia New" w:hAnsi="Browallia New" w:cs="Browallia New"/>
        </w:rPr>
      </w:pPr>
    </w:p>
    <w:p w14:paraId="2E38CEEC" w14:textId="126CB9F5" w:rsidR="00657126" w:rsidRDefault="00657126" w:rsidP="00657126">
      <w:pPr>
        <w:rPr>
          <w:rFonts w:ascii="Browallia New" w:hAnsi="Browallia New" w:cs="Browallia New"/>
        </w:rPr>
      </w:pPr>
    </w:p>
    <w:p w14:paraId="7026A073" w14:textId="77777777" w:rsidR="005A3AE1" w:rsidRPr="005A3AE1" w:rsidRDefault="005A3AE1" w:rsidP="00657126">
      <w:pPr>
        <w:rPr>
          <w:rFonts w:ascii="Browallia New" w:hAnsi="Browallia New" w:cs="Browallia New"/>
        </w:rPr>
      </w:pPr>
    </w:p>
    <w:p w14:paraId="53817593" w14:textId="77777777" w:rsidR="00C27F37" w:rsidRPr="005A3AE1" w:rsidRDefault="0010169A" w:rsidP="00C27F37">
      <w:pPr>
        <w:shd w:val="clear" w:color="auto" w:fill="BFBFBF" w:themeFill="background1" w:themeFillShade="BF"/>
        <w:spacing w:after="0"/>
        <w:jc w:val="center"/>
        <w:rPr>
          <w:rFonts w:ascii="Browallia New" w:hAnsi="Browallia New" w:cs="Browallia New"/>
          <w:b/>
          <w:bCs/>
          <w:u w:val="single"/>
        </w:rPr>
      </w:pPr>
      <w:r w:rsidRPr="005A3AE1">
        <w:rPr>
          <w:rFonts w:ascii="Browallia New" w:hAnsi="Browallia New" w:cs="Browallia New"/>
          <w:b/>
          <w:bCs/>
          <w:u w:val="single"/>
        </w:rPr>
        <w:t xml:space="preserve">Worksheet </w:t>
      </w:r>
      <w:r w:rsidR="00C27F37" w:rsidRPr="005A3AE1">
        <w:rPr>
          <w:rFonts w:ascii="Browallia New" w:hAnsi="Browallia New" w:cs="Browallia New"/>
          <w:b/>
          <w:bCs/>
          <w:u w:val="single"/>
          <w:cs/>
        </w:rPr>
        <w:t>สำหรับคำนวณการถือหุ้นใน</w:t>
      </w:r>
      <w:r w:rsidRPr="005A3AE1">
        <w:rPr>
          <w:rFonts w:ascii="Browallia New" w:hAnsi="Browallia New" w:cs="Browallia New"/>
          <w:b/>
          <w:bCs/>
          <w:u w:val="single"/>
          <w:cs/>
        </w:rPr>
        <w:t xml:space="preserve">นิติบุคคลอื่นแต่ละแห่ง </w:t>
      </w:r>
    </w:p>
    <w:p w14:paraId="28887D38" w14:textId="483F554F" w:rsidR="00C27F37" w:rsidRPr="005A3AE1" w:rsidRDefault="0010169A" w:rsidP="00C27F37">
      <w:pPr>
        <w:shd w:val="clear" w:color="auto" w:fill="BFBFBF" w:themeFill="background1" w:themeFillShade="BF"/>
        <w:spacing w:after="0"/>
        <w:jc w:val="center"/>
        <w:rPr>
          <w:rFonts w:ascii="Browallia New" w:hAnsi="Browallia New" w:cs="Browallia New"/>
          <w:b/>
          <w:bCs/>
          <w:u w:val="single"/>
        </w:rPr>
      </w:pPr>
      <w:r w:rsidRPr="005A3AE1">
        <w:rPr>
          <w:rFonts w:ascii="Browallia New" w:hAnsi="Browallia New" w:cs="Browallia New"/>
          <w:b/>
          <w:bCs/>
          <w:u w:val="single"/>
          <w:cs/>
        </w:rPr>
        <w:t>(เอกสารประกอบการจัดทำข้อมูล</w:t>
      </w:r>
      <w:r w:rsidR="00FE7B03">
        <w:rPr>
          <w:rFonts w:ascii="Browallia New" w:hAnsi="Browallia New" w:cs="Browallia New"/>
          <w:b/>
          <w:bCs/>
          <w:u w:val="single"/>
          <w:cs/>
        </w:rPr>
        <w:t>ในส่วนที่ 4</w:t>
      </w:r>
      <w:r w:rsidRPr="005A3AE1">
        <w:rPr>
          <w:rFonts w:ascii="Browallia New" w:hAnsi="Browallia New" w:cs="Browallia New"/>
          <w:b/>
          <w:bCs/>
          <w:u w:val="single"/>
          <w:cs/>
        </w:rPr>
        <w:t>)</w:t>
      </w:r>
    </w:p>
    <w:p w14:paraId="173887A4" w14:textId="77777777" w:rsidR="00C27F37" w:rsidRPr="005A3AE1" w:rsidRDefault="00C27F37">
      <w:pPr>
        <w:rPr>
          <w:rFonts w:ascii="Browallia New" w:hAnsi="Browallia New" w:cs="Browallia New"/>
        </w:rPr>
      </w:pPr>
    </w:p>
    <w:p w14:paraId="6EB85E31" w14:textId="77777777" w:rsidR="00D323F2" w:rsidRPr="005A3AE1" w:rsidRDefault="00D323F2">
      <w:pPr>
        <w:rPr>
          <w:rFonts w:ascii="Browallia New" w:hAnsi="Browallia New" w:cs="Browallia New"/>
        </w:rPr>
      </w:pPr>
      <w:r w:rsidRPr="005A3AE1">
        <w:rPr>
          <w:rFonts w:ascii="Browallia New" w:hAnsi="Browallia New" w:cs="Browallia New"/>
          <w:b/>
          <w:bCs/>
          <w:cs/>
        </w:rPr>
        <w:t>ชื่อนิติบุคคล</w:t>
      </w:r>
      <w:r w:rsidRPr="005A3AE1">
        <w:rPr>
          <w:rFonts w:ascii="Browallia New" w:hAnsi="Browallia New" w:cs="Browallia New"/>
        </w:rPr>
        <w:t>____________________________________________________</w:t>
      </w:r>
      <w:r w:rsidR="00F0204B" w:rsidRPr="005A3AE1">
        <w:rPr>
          <w:rFonts w:ascii="Browallia New" w:hAnsi="Browallia New" w:cs="Browallia New"/>
        </w:rP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8"/>
        <w:gridCol w:w="2278"/>
      </w:tblGrid>
      <w:tr w:rsidR="00D323F2" w:rsidRPr="005A3AE1" w14:paraId="5FB686B8" w14:textId="77777777" w:rsidTr="00065C82">
        <w:tc>
          <w:tcPr>
            <w:tcW w:w="6912" w:type="dxa"/>
          </w:tcPr>
          <w:p w14:paraId="32025FCF" w14:textId="77777777" w:rsidR="00D323F2" w:rsidRPr="005A3AE1" w:rsidRDefault="00D323F2" w:rsidP="00F0204B">
            <w:pPr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ผู้ถือหุ้น</w:t>
            </w:r>
          </w:p>
        </w:tc>
        <w:tc>
          <w:tcPr>
            <w:tcW w:w="2330" w:type="dxa"/>
          </w:tcPr>
          <w:p w14:paraId="20225228" w14:textId="77777777" w:rsidR="00D323F2" w:rsidRPr="005A3AE1" w:rsidRDefault="00D323F2" w:rsidP="00F0204B">
            <w:pPr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% การถือหุ้น</w:t>
            </w:r>
          </w:p>
        </w:tc>
      </w:tr>
      <w:tr w:rsidR="00D323F2" w:rsidRPr="005A3AE1" w14:paraId="6AE604A2" w14:textId="77777777" w:rsidTr="00065C82">
        <w:tc>
          <w:tcPr>
            <w:tcW w:w="6912" w:type="dxa"/>
          </w:tcPr>
          <w:p w14:paraId="785B37E7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(1)</w:t>
            </w:r>
            <w:r w:rsidR="00116C0C" w:rsidRPr="005A3AE1">
              <w:rPr>
                <w:rFonts w:ascii="Browallia New" w:hAnsi="Browallia New" w:cs="Browallia New"/>
                <w:cs/>
              </w:rPr>
              <w:t xml:space="preserve"> </w:t>
            </w:r>
            <w:r w:rsidRPr="005A3AE1">
              <w:rPr>
                <w:rFonts w:ascii="Browallia New" w:hAnsi="Browallia New" w:cs="Browallia New"/>
                <w:cs/>
              </w:rPr>
              <w:t>ผู้รายงาน</w:t>
            </w:r>
          </w:p>
        </w:tc>
        <w:tc>
          <w:tcPr>
            <w:tcW w:w="2330" w:type="dxa"/>
          </w:tcPr>
          <w:p w14:paraId="5E7C8ACF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</w:p>
        </w:tc>
      </w:tr>
      <w:tr w:rsidR="00D323F2" w:rsidRPr="005A3AE1" w14:paraId="0F081A88" w14:textId="77777777" w:rsidTr="00065C82">
        <w:tc>
          <w:tcPr>
            <w:tcW w:w="6912" w:type="dxa"/>
          </w:tcPr>
          <w:p w14:paraId="154CA81A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(2)</w:t>
            </w:r>
            <w:r w:rsidR="00116C0C" w:rsidRPr="005A3AE1">
              <w:rPr>
                <w:rFonts w:ascii="Browallia New" w:hAnsi="Browallia New" w:cs="Browallia New"/>
                <w:cs/>
              </w:rPr>
              <w:t xml:space="preserve"> </w:t>
            </w:r>
            <w:r w:rsidRPr="005A3AE1">
              <w:rPr>
                <w:rFonts w:ascii="Browallia New" w:hAnsi="Browallia New" w:cs="Browallia New"/>
                <w:cs/>
              </w:rPr>
              <w:t>คู่สมรส</w:t>
            </w:r>
          </w:p>
        </w:tc>
        <w:tc>
          <w:tcPr>
            <w:tcW w:w="2330" w:type="dxa"/>
          </w:tcPr>
          <w:p w14:paraId="38D99A7A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</w:p>
        </w:tc>
      </w:tr>
      <w:tr w:rsidR="00D323F2" w:rsidRPr="005A3AE1" w14:paraId="133749A4" w14:textId="77777777" w:rsidTr="00065C82">
        <w:tc>
          <w:tcPr>
            <w:tcW w:w="6912" w:type="dxa"/>
          </w:tcPr>
          <w:p w14:paraId="44EE8F93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(3)</w:t>
            </w:r>
            <w:r w:rsidR="00116C0C" w:rsidRPr="005A3AE1">
              <w:rPr>
                <w:rFonts w:ascii="Browallia New" w:hAnsi="Browallia New" w:cs="Browallia New"/>
                <w:cs/>
              </w:rPr>
              <w:t xml:space="preserve"> </w:t>
            </w:r>
            <w:r w:rsidRPr="005A3AE1">
              <w:rPr>
                <w:rFonts w:ascii="Browallia New" w:hAnsi="Browallia New" w:cs="Browallia New"/>
                <w:cs/>
              </w:rPr>
              <w:t>บุตร / บุตรบุญธรรม ที่ยังไม่บรรลุนิติภาวะ</w:t>
            </w:r>
          </w:p>
        </w:tc>
        <w:tc>
          <w:tcPr>
            <w:tcW w:w="2330" w:type="dxa"/>
          </w:tcPr>
          <w:p w14:paraId="0F06CEC6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</w:p>
        </w:tc>
      </w:tr>
      <w:tr w:rsidR="00D323F2" w:rsidRPr="005A3AE1" w14:paraId="372F1D61" w14:textId="77777777" w:rsidTr="00065C82">
        <w:tc>
          <w:tcPr>
            <w:tcW w:w="6912" w:type="dxa"/>
          </w:tcPr>
          <w:p w14:paraId="4B10C589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(4)</w:t>
            </w:r>
            <w:r w:rsidR="00116C0C" w:rsidRPr="005A3AE1">
              <w:rPr>
                <w:rFonts w:ascii="Browallia New" w:hAnsi="Browallia New" w:cs="Browallia New"/>
                <w:cs/>
              </w:rPr>
              <w:t xml:space="preserve"> </w:t>
            </w:r>
            <w:r w:rsidRPr="005A3AE1">
              <w:rPr>
                <w:rFonts w:ascii="Browallia New" w:hAnsi="Browallia New" w:cs="Browallia New"/>
                <w:cs/>
              </w:rPr>
              <w:t>ห้างหุ้นส่วนสามัญ ที่ผู้รายงาน รวมถึง คู่สมรส หรือบุตร / บุตรบุญธรรม ที่ยังไม่บรรลุนิติภาวะเป็นหุ้นส่วน</w:t>
            </w:r>
          </w:p>
        </w:tc>
        <w:tc>
          <w:tcPr>
            <w:tcW w:w="2330" w:type="dxa"/>
          </w:tcPr>
          <w:p w14:paraId="5D76F202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</w:p>
        </w:tc>
      </w:tr>
      <w:tr w:rsidR="00D323F2" w:rsidRPr="005A3AE1" w14:paraId="5686691B" w14:textId="77777777" w:rsidTr="00065C82">
        <w:tc>
          <w:tcPr>
            <w:tcW w:w="6912" w:type="dxa"/>
          </w:tcPr>
          <w:p w14:paraId="2586E63C" w14:textId="77777777" w:rsidR="00D323F2" w:rsidRPr="005A3AE1" w:rsidRDefault="00D323F2">
            <w:pPr>
              <w:rPr>
                <w:rFonts w:ascii="Browallia New" w:hAnsi="Browallia New" w:cs="Browallia New"/>
                <w:cs/>
              </w:rPr>
            </w:pPr>
            <w:r w:rsidRPr="005A3AE1">
              <w:rPr>
                <w:rFonts w:ascii="Browallia New" w:hAnsi="Browallia New" w:cs="Browallia New"/>
                <w:cs/>
              </w:rPr>
              <w:t>(5) ห้างหุ้นส่วนจำกัดที่ผู้รายงาน รวมถึง คู่สมรส หรือบุตร / บุตรบุญธรรม ที่ยังไม่บรรลุนิติภาวะเป็นหุ้นส่วนจำพวกไม่จำกัดความรับผิดชอบ หรือเป็นหุ้นส่วนจำพวกจำกัดความรับผิดที่มีหุ้นรวมกันเกินกว่าร้อยละ 30</w:t>
            </w:r>
          </w:p>
        </w:tc>
        <w:tc>
          <w:tcPr>
            <w:tcW w:w="2330" w:type="dxa"/>
          </w:tcPr>
          <w:p w14:paraId="433B5706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</w:p>
        </w:tc>
      </w:tr>
      <w:tr w:rsidR="00D323F2" w:rsidRPr="005A3AE1" w14:paraId="2B12D0E5" w14:textId="77777777" w:rsidTr="00065C82">
        <w:tc>
          <w:tcPr>
            <w:tcW w:w="6912" w:type="dxa"/>
          </w:tcPr>
          <w:p w14:paraId="7D7B082C" w14:textId="77777777" w:rsidR="00D323F2" w:rsidRPr="005A3AE1" w:rsidRDefault="00D323F2">
            <w:pPr>
              <w:rPr>
                <w:rFonts w:ascii="Browallia New" w:hAnsi="Browallia New" w:cs="Browallia New"/>
                <w:cs/>
              </w:rPr>
            </w:pPr>
            <w:r w:rsidRPr="005A3AE1">
              <w:rPr>
                <w:rFonts w:ascii="Browallia New" w:hAnsi="Browallia New" w:cs="Browallia New"/>
                <w:cs/>
              </w:rPr>
              <w:t>(6) บริษัทจำกัด หรือบริษัทมหาชนจำกัดที่ผู้รายงาน รวมถึง คู่สมรส หรือบุตร / บุตรบุญธรรม ที่ยังไม่บรรลุนิติภาวะ (4) หรือ (5) ถือหุ้นรวมกันเกินกว่าร้อยละ 30</w:t>
            </w:r>
          </w:p>
        </w:tc>
        <w:tc>
          <w:tcPr>
            <w:tcW w:w="2330" w:type="dxa"/>
          </w:tcPr>
          <w:p w14:paraId="73F5783E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</w:p>
        </w:tc>
      </w:tr>
      <w:tr w:rsidR="00D323F2" w:rsidRPr="005A3AE1" w14:paraId="634ED2DD" w14:textId="77777777" w:rsidTr="00065C82">
        <w:tc>
          <w:tcPr>
            <w:tcW w:w="6912" w:type="dxa"/>
          </w:tcPr>
          <w:p w14:paraId="0BE4AA1A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  <w:r w:rsidRPr="005A3AE1">
              <w:rPr>
                <w:rFonts w:ascii="Browallia New" w:hAnsi="Browallia New" w:cs="Browallia New"/>
                <w:cs/>
              </w:rPr>
              <w:t>(7) บริษัทจำกัด หรือบริษัทมหาชนจำกัดที่ผู้รายงาน รวมถึง คู่สมรส หรือบุตร / บุตรบุญธรรม ที่ยังไม่บรรลุนิติภาวะ (4) หรือ (5) หรือ (6) ถือหุ้นรวมกันเกินกว่าร้อยละ 30</w:t>
            </w:r>
          </w:p>
        </w:tc>
        <w:tc>
          <w:tcPr>
            <w:tcW w:w="2330" w:type="dxa"/>
          </w:tcPr>
          <w:p w14:paraId="5E5E50CE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</w:p>
        </w:tc>
      </w:tr>
      <w:tr w:rsidR="00D323F2" w:rsidRPr="005A3AE1" w14:paraId="169FEA8F" w14:textId="77777777" w:rsidTr="00065C82">
        <w:tc>
          <w:tcPr>
            <w:tcW w:w="6912" w:type="dxa"/>
          </w:tcPr>
          <w:p w14:paraId="61FC54EE" w14:textId="77777777" w:rsidR="00D323F2" w:rsidRPr="005A3AE1" w:rsidRDefault="00D323F2">
            <w:pPr>
              <w:rPr>
                <w:rFonts w:ascii="Browallia New" w:hAnsi="Browallia New" w:cs="Browallia New"/>
                <w:cs/>
              </w:rPr>
            </w:pPr>
            <w:r w:rsidRPr="005A3AE1">
              <w:rPr>
                <w:rFonts w:ascii="Browallia New" w:hAnsi="Browallia New" w:cs="Browallia New"/>
                <w:cs/>
              </w:rPr>
              <w:t>(8) นิติบุคคลที่ผู้รายงานสามารถมีอำนาจจัดการในฐานะผู้แทนนิติบุคคล</w:t>
            </w:r>
          </w:p>
        </w:tc>
        <w:tc>
          <w:tcPr>
            <w:tcW w:w="2330" w:type="dxa"/>
          </w:tcPr>
          <w:p w14:paraId="285316D6" w14:textId="77777777" w:rsidR="00D323F2" w:rsidRPr="005A3AE1" w:rsidRDefault="00D323F2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D323F2" w:rsidRPr="005A3AE1" w14:paraId="13F713B3" w14:textId="77777777" w:rsidTr="00C27F37">
        <w:tc>
          <w:tcPr>
            <w:tcW w:w="6912" w:type="dxa"/>
            <w:shd w:val="clear" w:color="auto" w:fill="D9D9D9" w:themeFill="background1" w:themeFillShade="D9"/>
          </w:tcPr>
          <w:p w14:paraId="0FF6291F" w14:textId="77777777" w:rsidR="00C27F37" w:rsidRPr="005A3AE1" w:rsidRDefault="00C27F37">
            <w:pPr>
              <w:rPr>
                <w:rFonts w:ascii="Browallia New" w:hAnsi="Browallia New" w:cs="Browallia New"/>
                <w:b/>
                <w:bCs/>
              </w:rPr>
            </w:pPr>
          </w:p>
          <w:p w14:paraId="71945470" w14:textId="77777777" w:rsidR="00D323F2" w:rsidRPr="005A3AE1" w:rsidRDefault="00D323F2">
            <w:pPr>
              <w:rPr>
                <w:rFonts w:ascii="Browallia New" w:hAnsi="Browallia New" w:cs="Browallia New"/>
                <w:b/>
                <w:bCs/>
              </w:rPr>
            </w:pPr>
            <w:r w:rsidRPr="005A3AE1">
              <w:rPr>
                <w:rFonts w:ascii="Browallia New" w:hAnsi="Browallia New" w:cs="Browallia New"/>
                <w:b/>
                <w:bCs/>
                <w:cs/>
              </w:rPr>
              <w:t>รวมสัดส่วนการถือหุ้นในนิติบุคคลแต่ละแห่งของผู้รายงานและผู้ที่เกี่ยวข้อง (</w:t>
            </w:r>
            <w:r w:rsidR="00065C82" w:rsidRPr="005A3AE1">
              <w:rPr>
                <w:rFonts w:ascii="Browallia New" w:hAnsi="Browallia New" w:cs="Browallia New"/>
                <w:b/>
                <w:bCs/>
                <w:cs/>
              </w:rPr>
              <w:t>%</w:t>
            </w:r>
            <w:r w:rsidRPr="005A3AE1">
              <w:rPr>
                <w:rFonts w:ascii="Browallia New" w:hAnsi="Browallia New" w:cs="Browallia New"/>
                <w:b/>
                <w:bCs/>
                <w:cs/>
              </w:rPr>
              <w:t>)</w:t>
            </w:r>
          </w:p>
          <w:p w14:paraId="62784625" w14:textId="77777777" w:rsidR="00C27F37" w:rsidRPr="005A3AE1" w:rsidRDefault="00C27F37">
            <w:pPr>
              <w:rPr>
                <w:rFonts w:ascii="Browallia New" w:hAnsi="Browallia New" w:cs="Browallia New"/>
                <w:b/>
                <w:bCs/>
                <w:cs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14:paraId="3B27E437" w14:textId="77777777" w:rsidR="00D323F2" w:rsidRPr="005A3AE1" w:rsidRDefault="00D323F2">
            <w:pPr>
              <w:rPr>
                <w:rFonts w:ascii="Browallia New" w:hAnsi="Browallia New" w:cs="Browallia New"/>
              </w:rPr>
            </w:pPr>
          </w:p>
          <w:p w14:paraId="046AE59B" w14:textId="77777777" w:rsidR="00C27F37" w:rsidRPr="005A3AE1" w:rsidRDefault="00C27F37">
            <w:pPr>
              <w:rPr>
                <w:rFonts w:ascii="Browallia New" w:hAnsi="Browallia New" w:cs="Browallia New"/>
              </w:rPr>
            </w:pPr>
          </w:p>
        </w:tc>
      </w:tr>
    </w:tbl>
    <w:p w14:paraId="08BB69D6" w14:textId="36AFA52A" w:rsidR="00D323F2" w:rsidRPr="005A3AE1" w:rsidRDefault="00C27F37">
      <w:pPr>
        <w:rPr>
          <w:rFonts w:ascii="Browallia New" w:hAnsi="Browallia New" w:cs="Browallia New"/>
          <w:b/>
          <w:bCs/>
          <w:u w:val="double"/>
        </w:rPr>
      </w:pPr>
      <w:r w:rsidRPr="005A3AE1">
        <w:rPr>
          <w:rFonts w:ascii="Browallia New" w:hAnsi="Browallia New" w:cs="Browallia New"/>
          <w:cs/>
        </w:rPr>
        <w:tab/>
      </w:r>
      <w:r w:rsidRPr="005A3AE1">
        <w:rPr>
          <w:rFonts w:ascii="Browallia New" w:hAnsi="Browallia New" w:cs="Browallia New"/>
          <w:cs/>
        </w:rPr>
        <w:tab/>
      </w:r>
      <w:r w:rsidRPr="005A3AE1">
        <w:rPr>
          <w:rFonts w:ascii="Browallia New" w:hAnsi="Browallia New" w:cs="Browallia New"/>
          <w:cs/>
        </w:rPr>
        <w:tab/>
      </w:r>
      <w:r w:rsidRPr="005A3AE1">
        <w:rPr>
          <w:rFonts w:ascii="Browallia New" w:hAnsi="Browallia New" w:cs="Browallia New"/>
          <w:cs/>
        </w:rPr>
        <w:tab/>
      </w:r>
      <w:r w:rsidRPr="005A3AE1">
        <w:rPr>
          <w:rFonts w:ascii="Browallia New" w:hAnsi="Browallia New" w:cs="Browallia New"/>
          <w:cs/>
        </w:rPr>
        <w:tab/>
      </w:r>
      <w:r w:rsidRPr="005A3AE1">
        <w:rPr>
          <w:rFonts w:ascii="Browallia New" w:hAnsi="Browallia New" w:cs="Browallia New"/>
          <w:cs/>
        </w:rPr>
        <w:tab/>
      </w:r>
      <w:r w:rsidRPr="005A3AE1">
        <w:rPr>
          <w:rFonts w:ascii="Browallia New" w:hAnsi="Browallia New" w:cs="Browallia New"/>
          <w:cs/>
        </w:rPr>
        <w:tab/>
      </w:r>
      <w:r w:rsidRPr="005A3AE1">
        <w:rPr>
          <w:rFonts w:ascii="Browallia New" w:hAnsi="Browallia New" w:cs="Browallia New"/>
          <w:cs/>
        </w:rPr>
        <w:tab/>
      </w:r>
      <w:r w:rsidRPr="005A3AE1">
        <w:rPr>
          <w:rFonts w:ascii="Browallia New" w:hAnsi="Browallia New" w:cs="Browallia New"/>
          <w:cs/>
        </w:rPr>
        <w:tab/>
      </w:r>
      <w:r w:rsidR="00065C82" w:rsidRPr="005A3AE1">
        <w:rPr>
          <w:rFonts w:ascii="Browallia New" w:hAnsi="Browallia New" w:cs="Browallia New"/>
          <w:b/>
          <w:bCs/>
          <w:u w:val="double"/>
          <w:cs/>
        </w:rPr>
        <w:t xml:space="preserve"> </w:t>
      </w:r>
    </w:p>
    <w:p w14:paraId="18D7E5E0" w14:textId="77777777" w:rsidR="00C066E9" w:rsidRPr="005A3AE1" w:rsidRDefault="00C066E9">
      <w:pPr>
        <w:rPr>
          <w:rFonts w:ascii="Browallia New" w:hAnsi="Browallia New" w:cs="Browallia New"/>
          <w:b/>
          <w:bCs/>
          <w:u w:val="single"/>
        </w:rPr>
      </w:pPr>
    </w:p>
    <w:p w14:paraId="2D9A7F85" w14:textId="77777777" w:rsidR="00C066E9" w:rsidRPr="005A3AE1" w:rsidRDefault="00C066E9" w:rsidP="00C066E9">
      <w:pPr>
        <w:rPr>
          <w:rFonts w:ascii="Browallia New" w:hAnsi="Browallia New" w:cs="Browallia New"/>
          <w:b/>
          <w:bCs/>
          <w:u w:val="single"/>
          <w:cs/>
        </w:rPr>
      </w:pPr>
    </w:p>
    <w:sectPr w:rsidR="00C066E9" w:rsidRPr="005A3AE1" w:rsidSect="005512CE"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17EAB" w14:textId="77777777" w:rsidR="00DF44BC" w:rsidRDefault="00DF44BC" w:rsidP="007D49D1">
      <w:pPr>
        <w:spacing w:after="0" w:line="240" w:lineRule="auto"/>
      </w:pPr>
      <w:r>
        <w:separator/>
      </w:r>
    </w:p>
  </w:endnote>
  <w:endnote w:type="continuationSeparator" w:id="0">
    <w:p w14:paraId="4F082D83" w14:textId="77777777" w:rsidR="00DF44BC" w:rsidRDefault="00DF44BC" w:rsidP="007D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BHeavent-LightCond">
    <w:altName w:val="Browallia New"/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Microsoft Sans Serif"/>
    <w:charset w:val="D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</w:rPr>
      <w:id w:val="-134718145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8061ED" w14:textId="01F8A09A" w:rsidR="00AA27C7" w:rsidRPr="005A3AE1" w:rsidRDefault="00AA27C7" w:rsidP="00AA27C7">
            <w:pPr>
              <w:pStyle w:val="Footer"/>
              <w:jc w:val="right"/>
              <w:rPr>
                <w:rFonts w:ascii="Browallia New" w:hAnsi="Browallia New" w:cs="Browallia New"/>
                <w:sz w:val="22"/>
                <w:szCs w:val="22"/>
              </w:rPr>
            </w:pPr>
            <w:r w:rsidRPr="005A3AE1">
              <w:rPr>
                <w:rFonts w:ascii="Browallia New" w:hAnsi="Browallia New" w:cs="Browallia New"/>
                <w:sz w:val="22"/>
                <w:szCs w:val="22"/>
                <w:cs/>
              </w:rPr>
              <w:t xml:space="preserve">หน้าที่  </w:t>
            </w:r>
            <w:r w:rsidRPr="005A3AE1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begin"/>
            </w:r>
            <w:r w:rsidRPr="005A3AE1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instrText xml:space="preserve"> PAGE </w:instrText>
            </w:r>
            <w:r w:rsidRPr="005A3AE1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separate"/>
            </w:r>
            <w:r w:rsidR="009D4D82">
              <w:rPr>
                <w:rFonts w:ascii="Browallia New" w:hAnsi="Browallia New" w:cs="Browallia New"/>
                <w:b/>
                <w:bCs/>
                <w:noProof/>
                <w:sz w:val="22"/>
                <w:szCs w:val="22"/>
              </w:rPr>
              <w:t>1</w:t>
            </w:r>
            <w:r w:rsidRPr="005A3AE1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end"/>
            </w:r>
            <w:r w:rsidRPr="005A3AE1">
              <w:rPr>
                <w:rFonts w:ascii="Browallia New" w:hAnsi="Browallia New" w:cs="Browallia New"/>
                <w:sz w:val="22"/>
                <w:szCs w:val="22"/>
                <w:cs/>
              </w:rPr>
              <w:t xml:space="preserve"> จาก </w:t>
            </w:r>
            <w:r w:rsidRPr="005A3AE1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begin"/>
            </w:r>
            <w:r w:rsidRPr="005A3AE1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instrText xml:space="preserve"> NUMPAGES  </w:instrText>
            </w:r>
            <w:r w:rsidRPr="005A3AE1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separate"/>
            </w:r>
            <w:r w:rsidR="009D4D82">
              <w:rPr>
                <w:rFonts w:ascii="Browallia New" w:hAnsi="Browallia New" w:cs="Browallia New"/>
                <w:b/>
                <w:bCs/>
                <w:noProof/>
                <w:sz w:val="22"/>
                <w:szCs w:val="22"/>
              </w:rPr>
              <w:t>8</w:t>
            </w:r>
            <w:r w:rsidRPr="005A3AE1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ED196" w14:textId="77777777" w:rsidR="00DF44BC" w:rsidRDefault="00DF44BC" w:rsidP="007D49D1">
      <w:pPr>
        <w:spacing w:after="0" w:line="240" w:lineRule="auto"/>
      </w:pPr>
      <w:r>
        <w:separator/>
      </w:r>
    </w:p>
  </w:footnote>
  <w:footnote w:type="continuationSeparator" w:id="0">
    <w:p w14:paraId="7FA288D5" w14:textId="77777777" w:rsidR="00DF44BC" w:rsidRDefault="00DF44BC" w:rsidP="007D49D1">
      <w:pPr>
        <w:spacing w:after="0" w:line="240" w:lineRule="auto"/>
      </w:pPr>
      <w:r>
        <w:continuationSeparator/>
      </w:r>
    </w:p>
  </w:footnote>
  <w:footnote w:id="1">
    <w:p w14:paraId="39634549" w14:textId="77777777" w:rsidR="008E5B96" w:rsidRPr="00834F22" w:rsidRDefault="008E5B96">
      <w:pPr>
        <w:pStyle w:val="FootnoteText"/>
        <w:rPr>
          <w:rFonts w:ascii="Browallia New" w:hAnsi="Browallia New" w:cs="Browallia New"/>
          <w:cs/>
        </w:rPr>
      </w:pPr>
      <w:r w:rsidRPr="00834F22">
        <w:rPr>
          <w:rStyle w:val="FootnoteReference"/>
          <w:rFonts w:ascii="Browallia New" w:hAnsi="Browallia New" w:cs="Browallia New"/>
        </w:rPr>
        <w:footnoteRef/>
      </w:r>
      <w:r w:rsidRPr="00834F22">
        <w:rPr>
          <w:rFonts w:ascii="Browallia New" w:hAnsi="Browallia New" w:cs="Browallia New"/>
          <w:szCs w:val="20"/>
          <w:cs/>
        </w:rPr>
        <w:t xml:space="preserve"> </w:t>
      </w:r>
      <w:r w:rsidRPr="00834F22">
        <w:rPr>
          <w:rFonts w:ascii="Browallia New" w:hAnsi="Browallia New" w:cs="Browallia New"/>
          <w:cs/>
        </w:rPr>
        <w:t>มาตรา 89/14 แห่ง พ.ร.บ. หลักทรัพย์ฯ กำหนดให้กรรมการและผู้บริหารต้องรายงานให้บริษัททราบถึงการมีส่วนได้เสียของตนหรือของบุคคลที่มีความเกี่ยวข้อง ซึ่งเป็นส่วนได้เสียที่เกี่ยวข้องกับการบริหารจัดการของบริษัทหรือบริษัทย่อย ทั้งนี้ ตามหลักเกณฑ์ เงื่อนไข และวิธีการที่คณะกรรมการกำกับตลาดทุนประกาศกำหนด</w:t>
      </w:r>
    </w:p>
  </w:footnote>
  <w:footnote w:id="2">
    <w:p w14:paraId="55178B3A" w14:textId="77777777" w:rsidR="00AA085A" w:rsidRPr="005A3AE1" w:rsidRDefault="00AA085A" w:rsidP="00AA085A">
      <w:pPr>
        <w:pStyle w:val="FootnoteText"/>
        <w:rPr>
          <w:rFonts w:ascii="Browallia New" w:hAnsi="Browallia New" w:cs="Browallia New"/>
          <w:sz w:val="22"/>
          <w:szCs w:val="22"/>
          <w:cs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มาตรา 89/14 แห่ง พ.ร.บ. หลักทรัพย์ฯ กำหนดให้กรรมการและผู้บริหารต้องรายงานให้บริษัททราบถึงการมีส่วนได้เสียของตนหรือของบุคคลที่มีความเกี่ยวข้อง ซึ่งเป็นส่วนได้เสียที่เกี่ยวข้องกับการบริหารจัดการของบริษัทหรือบริษัทย่อย ทั้งนี้ ตามหลักเกณฑ์ เงื่อนไข และวิธีการที่คณะกรรมการกำกับตลาดทุนประกาศกำหนด</w:t>
      </w:r>
    </w:p>
  </w:footnote>
  <w:footnote w:id="3">
    <w:p w14:paraId="03451DB2" w14:textId="77777777" w:rsidR="00581DA2" w:rsidRPr="005A3AE1" w:rsidRDefault="00581DA2">
      <w:pPr>
        <w:pStyle w:val="FootnoteText"/>
        <w:rPr>
          <w:rFonts w:ascii="Browallia New" w:hAnsi="Browallia New" w:cs="Browallia New"/>
          <w:cs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มาตรา 89/16 แห่ง พ.ร.บ. หลักทรัพย์ฯ กำหนดให้เลขานุการบริษัท จัดส่งสำเนารายงานการมีส่วนได้เสียตาม มาตรา 89/14 ให้ประธานกรรมการและประธานกรรมการตรวจสอบภายในเจ็ดวันทำการนับแต่วันที่บริษัทได้รับรายงานนั้น</w:t>
      </w:r>
    </w:p>
  </w:footnote>
  <w:footnote w:id="4">
    <w:p w14:paraId="0D90DF2E" w14:textId="77777777" w:rsidR="00822D7F" w:rsidRPr="005A3AE1" w:rsidRDefault="00822D7F" w:rsidP="00822D7F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มาตรา 89/1 แห่ง พ.ร.บ. หลักทรัพย์ฯ  นิยาม “บุคคลที่มีความเกี่ยวข้อง”  หมายความว่า  บุคคลที่มีความสัมพันธ์ในลักษณะใดลักษณะหนึ่งดังต่อไปนี้</w:t>
      </w:r>
    </w:p>
    <w:p w14:paraId="09CE8CF5" w14:textId="77777777" w:rsidR="00822D7F" w:rsidRPr="005A3AE1" w:rsidRDefault="00822D7F" w:rsidP="00822D7F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(1)</w:t>
      </w:r>
      <w:r w:rsidRPr="005A3AE1">
        <w:rPr>
          <w:rFonts w:ascii="Browallia New" w:hAnsi="Browallia New" w:cs="Browallia New"/>
          <w:sz w:val="22"/>
          <w:szCs w:val="22"/>
          <w:cs/>
        </w:rPr>
        <w:tab/>
        <w:t>บุคคลที่มีอำนาจควบคุมกิจการบริษัท และในกรณีที่บุคคลนั้นเป็นนิติบุคคล ให้หมายความรวมถึงกรรมการของนิติบุคคลนั้นด้วย</w:t>
      </w:r>
    </w:p>
    <w:p w14:paraId="540241AF" w14:textId="77777777" w:rsidR="00822D7F" w:rsidRPr="005A3AE1" w:rsidRDefault="00822D7F" w:rsidP="00822D7F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(2)</w:t>
      </w:r>
      <w:r w:rsidRPr="005A3AE1">
        <w:rPr>
          <w:rFonts w:ascii="Browallia New" w:hAnsi="Browallia New" w:cs="Browallia New"/>
          <w:sz w:val="22"/>
          <w:szCs w:val="22"/>
          <w:cs/>
        </w:rPr>
        <w:tab/>
        <w:t xml:space="preserve">คู่สมรส บุตร หรือบุตรบุญธรรม ที่ยังไม่บรรลุนิติภาวะของกรรมการ ผู้บริหาร หรือบุคคลตาม (1) </w:t>
      </w:r>
    </w:p>
    <w:p w14:paraId="759EB6A1" w14:textId="77777777" w:rsidR="00822D7F" w:rsidRPr="005A3AE1" w:rsidRDefault="00822D7F" w:rsidP="00822D7F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(3)</w:t>
      </w:r>
      <w:r w:rsidRPr="005A3AE1">
        <w:rPr>
          <w:rFonts w:ascii="Browallia New" w:hAnsi="Browallia New" w:cs="Browallia New"/>
          <w:sz w:val="22"/>
          <w:szCs w:val="22"/>
          <w:cs/>
        </w:rPr>
        <w:tab/>
        <w:t xml:space="preserve">นิติบุคคลที่บุคคลตาม (1) หรือ (2) มีอำนาจควบคุมกิจการ </w:t>
      </w:r>
    </w:p>
    <w:p w14:paraId="64D13972" w14:textId="77777777" w:rsidR="00822D7F" w:rsidRPr="005A3AE1" w:rsidRDefault="00822D7F" w:rsidP="00822D7F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(4)</w:t>
      </w:r>
      <w:r w:rsidRPr="005A3AE1">
        <w:rPr>
          <w:rFonts w:ascii="Browallia New" w:hAnsi="Browallia New" w:cs="Browallia New"/>
          <w:sz w:val="22"/>
          <w:szCs w:val="22"/>
          <w:cs/>
        </w:rPr>
        <w:tab/>
        <w:t>บุคคลอื่นที่มีลักษณะตามที่คณะกรรมการกำกับตลาดทุนประกาศกำหนด</w:t>
      </w:r>
    </w:p>
    <w:p w14:paraId="4995A71A" w14:textId="77777777" w:rsidR="005512CE" w:rsidRPr="005A3AE1" w:rsidRDefault="00822D7F" w:rsidP="005512CE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เมื่อบุคคลใดกระทำการด้วยความเข้าใจ หรือความตกลงว่า หากบริษัททำธุรกรรมที่ให้ประโยชน์ทางการเงินแก่บุคคลดังกล่าว กรรมการ ผู้บริหาร หรือบุคคลตาม (1) หรือ (2) จะได้รับประโยชน์ทางการเงินด้วย ให้ถือว่าบุคคลดังกล่าว เป็นบุคคลที่มีความเกี่ยวข้องสำหรับการทำธุรกรรมนั้น</w:t>
      </w:r>
    </w:p>
    <w:p w14:paraId="0D385E60" w14:textId="77777777" w:rsidR="005512CE" w:rsidRPr="005A3AE1" w:rsidRDefault="005512CE" w:rsidP="005512CE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>“ อำนาจควบคุมกิจการ” หมายความว่า (1) การถือหุ้นที่มีสิทธิออกเสียงในนิติบุคคลหนึ่งเกินกว่าร้อยละห้าสิบของจำนวนสิทธิออกเสียงทั้งหมดของนิติบุคคลนั้น</w:t>
      </w:r>
    </w:p>
    <w:p w14:paraId="468938C1" w14:textId="77777777" w:rsidR="005512CE" w:rsidRPr="005A3AE1" w:rsidRDefault="005512CE" w:rsidP="005512CE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(2) การมีอำนาจควบคุมคะแนนเสียงส่วนใหญ่ในที่ประชุมผู้ถือหุ้นของนิติบุคคลหนึ่งไม่ว่าโดยตรงหรือโดยอ้อม หรือไม่ว่าเพราะเหตุอื่นใด</w:t>
      </w:r>
    </w:p>
    <w:p w14:paraId="251586CA" w14:textId="0A12D91B" w:rsidR="00DF1855" w:rsidRPr="005A3AE1" w:rsidRDefault="005512CE" w:rsidP="00822D7F">
      <w:pPr>
        <w:pStyle w:val="FootnoteText"/>
        <w:rPr>
          <w:rFonts w:ascii="Browallia New" w:hAnsi="Browallia New" w:cs="Browallia New"/>
          <w:sz w:val="22"/>
          <w:szCs w:val="22"/>
          <w:cs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(3) การมีอำนาจควบคุมการแต่งตั้งหรือถอดถอนกรรมการตั้งแต่กึ่งหนึ่งของกรรมการทั้งหมด ไม่ว่าโดยตรงหรือโดยอ้อม</w:t>
      </w:r>
    </w:p>
  </w:footnote>
  <w:footnote w:id="5">
    <w:p w14:paraId="5B99C373" w14:textId="34D63A49" w:rsidR="00901343" w:rsidRPr="005A3AE1" w:rsidRDefault="00901343">
      <w:pPr>
        <w:pStyle w:val="FootnoteText"/>
        <w:rPr>
          <w:rFonts w:ascii="Browallia New" w:hAnsi="Browallia New" w:cs="Browallia New"/>
          <w:sz w:val="22"/>
          <w:szCs w:val="22"/>
          <w:cs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คู่สมรสหรือผู้ที่อยู่กินด้วยกันฉันสามีภริยา (ชายหญิง​ที่ไม่ได้จดทะเบียนสมรสแต่อยู่กินกันอย่างเปิดเผย)</w:t>
      </w:r>
    </w:p>
  </w:footnote>
  <w:footnote w:id="6">
    <w:p w14:paraId="2075B9A9" w14:textId="77777777" w:rsidR="008B756D" w:rsidRPr="005A3AE1" w:rsidRDefault="00231FEE" w:rsidP="008B756D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 xml:space="preserve">เปิดเผยตามประกาศคณะกรรมการกำกับตลาดทุนที่ ทจ. </w:t>
      </w:r>
      <w:r w:rsidR="008B756D" w:rsidRPr="005A3AE1">
        <w:rPr>
          <w:rFonts w:ascii="Browallia New" w:hAnsi="Browallia New" w:cs="Browallia New"/>
          <w:sz w:val="22"/>
          <w:szCs w:val="22"/>
        </w:rPr>
        <w:t>21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>/</w:t>
      </w:r>
      <w:r w:rsidR="008B756D" w:rsidRPr="005A3AE1">
        <w:rPr>
          <w:rFonts w:ascii="Browallia New" w:hAnsi="Browallia New" w:cs="Browallia New"/>
          <w:sz w:val="22"/>
          <w:szCs w:val="22"/>
        </w:rPr>
        <w:t xml:space="preserve">2551 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 xml:space="preserve">เรื่องหลักเกณฑ์ในการทำรายการที่เกี่ยวโยงกันกำหนดให้บริษัทจดทะเบียนปฏิบัติตามหลักเกณฑ์ที่ตลาดหลักทรัพย์กำหนด นิยาม “ญาติสนิท” หมายถึง บุคคลที่มีความสัมพันธ์ทางสายโลหิต หรือโดยการจดทะเบียนตามกฎหมาย ได้แก่ </w:t>
      </w:r>
      <w:r w:rsidR="008B756D" w:rsidRPr="005A3AE1">
        <w:rPr>
          <w:rFonts w:ascii="Browallia New" w:hAnsi="Browallia New" w:cs="Browallia New"/>
          <w:sz w:val="22"/>
          <w:szCs w:val="22"/>
        </w:rPr>
        <w:t>1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 xml:space="preserve">. คู่สมรส </w:t>
      </w:r>
      <w:r w:rsidR="008B756D" w:rsidRPr="005A3AE1">
        <w:rPr>
          <w:rFonts w:ascii="Browallia New" w:hAnsi="Browallia New" w:cs="Browallia New"/>
          <w:sz w:val="22"/>
          <w:szCs w:val="22"/>
        </w:rPr>
        <w:t>2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 xml:space="preserve">. บิดา </w:t>
      </w:r>
      <w:r w:rsidR="008B756D" w:rsidRPr="005A3AE1">
        <w:rPr>
          <w:rFonts w:ascii="Browallia New" w:hAnsi="Browallia New" w:cs="Browallia New"/>
          <w:sz w:val="22"/>
          <w:szCs w:val="22"/>
        </w:rPr>
        <w:t>3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 xml:space="preserve">. มารดา </w:t>
      </w:r>
    </w:p>
    <w:p w14:paraId="26920327" w14:textId="5F605BB7" w:rsidR="00231FEE" w:rsidRPr="005A3AE1" w:rsidRDefault="008B756D" w:rsidP="008B756D">
      <w:pPr>
        <w:shd w:val="clear" w:color="auto" w:fill="FFFFFF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</w:rPr>
        <w:t>4</w:t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. พี่น้อง </w:t>
      </w:r>
      <w:r w:rsidRPr="005A3AE1">
        <w:rPr>
          <w:rFonts w:ascii="Browallia New" w:hAnsi="Browallia New" w:cs="Browallia New"/>
          <w:sz w:val="22"/>
          <w:szCs w:val="22"/>
        </w:rPr>
        <w:t>5</w:t>
      </w:r>
      <w:r w:rsidRPr="005A3AE1">
        <w:rPr>
          <w:rFonts w:ascii="Browallia New" w:hAnsi="Browallia New" w:cs="Browallia New"/>
          <w:sz w:val="22"/>
          <w:szCs w:val="22"/>
          <w:cs/>
        </w:rPr>
        <w:t>. บุตร และคู่สมรสของบุตร</w:t>
      </w:r>
    </w:p>
    <w:p w14:paraId="7D04C5A1" w14:textId="36475B49" w:rsidR="00231FEE" w:rsidRPr="00231FEE" w:rsidRDefault="00231FEE" w:rsidP="00231FEE">
      <w:pPr>
        <w:shd w:val="clear" w:color="auto" w:fill="FFFFFF"/>
        <w:rPr>
          <w:rFonts w:ascii="Sarabun" w:eastAsia="Times New Roman" w:hAnsi="Sarabun" w:cs="Sarabun"/>
          <w:color w:val="3F444A"/>
          <w:sz w:val="24"/>
          <w:szCs w:val="24"/>
        </w:rPr>
      </w:pPr>
    </w:p>
    <w:p w14:paraId="558C51D6" w14:textId="3B1EA447" w:rsidR="00231FEE" w:rsidRPr="00231FEE" w:rsidRDefault="00231FEE">
      <w:pPr>
        <w:pStyle w:val="FootnoteText"/>
        <w:rPr>
          <w:rFonts w:cs="DBHeavent-LightCond"/>
          <w:cs/>
        </w:rPr>
      </w:pPr>
    </w:p>
  </w:footnote>
  <w:footnote w:id="7">
    <w:p w14:paraId="1824DD78" w14:textId="77777777" w:rsidR="008B756D" w:rsidRPr="005A3AE1" w:rsidRDefault="000919C6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Style w:val="FootnoteReference"/>
          <w:rFonts w:ascii="Browallia New" w:hAnsi="Browallia New" w:cs="Browallia New"/>
        </w:rPr>
        <w:footnoteRef/>
      </w:r>
      <w:r w:rsidRPr="005A3AE1">
        <w:rPr>
          <w:rFonts w:ascii="Browallia New" w:hAnsi="Browallia New" w:cs="Browallia New"/>
          <w:szCs w:val="20"/>
          <w:cs/>
        </w:rPr>
        <w:t xml:space="preserve"> 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 xml:space="preserve">เปิดเผยตามประกาศคณะกรรมการกำกับตลาดทุนที่ ทจ. </w:t>
      </w:r>
      <w:r w:rsidR="008B756D" w:rsidRPr="005A3AE1">
        <w:rPr>
          <w:rFonts w:ascii="Browallia New" w:hAnsi="Browallia New" w:cs="Browallia New"/>
          <w:sz w:val="22"/>
          <w:szCs w:val="22"/>
        </w:rPr>
        <w:t>21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>/</w:t>
      </w:r>
      <w:r w:rsidR="008B756D" w:rsidRPr="005A3AE1">
        <w:rPr>
          <w:rFonts w:ascii="Browallia New" w:hAnsi="Browallia New" w:cs="Browallia New"/>
          <w:sz w:val="22"/>
          <w:szCs w:val="22"/>
        </w:rPr>
        <w:t xml:space="preserve">2551 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 xml:space="preserve">เรื่องหลักเกณฑ์ในการทำรายการที่เกี่ยวโยงกันกำหนดให้บริษัทจดทะเบียนปฏิบัติตามหลักเกณฑ์ที่ตลาดหลักทรัพย์กำหนด นิยาม “ญาติสนิท” หมายถึง บุคคลที่มีความสัมพันธ์ทางสายโลหิต หรือโดยการจดทะเบียนตามกฎหมาย ได้แก่ </w:t>
      </w:r>
      <w:r w:rsidR="008B756D" w:rsidRPr="005A3AE1">
        <w:rPr>
          <w:rFonts w:ascii="Browallia New" w:hAnsi="Browallia New" w:cs="Browallia New"/>
          <w:sz w:val="22"/>
          <w:szCs w:val="22"/>
        </w:rPr>
        <w:t>1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 xml:space="preserve">. คู่สมรส </w:t>
      </w:r>
      <w:r w:rsidR="008B756D" w:rsidRPr="005A3AE1">
        <w:rPr>
          <w:rFonts w:ascii="Browallia New" w:hAnsi="Browallia New" w:cs="Browallia New"/>
          <w:sz w:val="22"/>
          <w:szCs w:val="22"/>
        </w:rPr>
        <w:t>2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 xml:space="preserve">. บิดา </w:t>
      </w:r>
      <w:r w:rsidR="008B756D" w:rsidRPr="005A3AE1">
        <w:rPr>
          <w:rFonts w:ascii="Browallia New" w:hAnsi="Browallia New" w:cs="Browallia New"/>
          <w:sz w:val="22"/>
          <w:szCs w:val="22"/>
        </w:rPr>
        <w:t>3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 xml:space="preserve">. มารดา </w:t>
      </w:r>
    </w:p>
    <w:p w14:paraId="64659970" w14:textId="2B813D99" w:rsidR="000919C6" w:rsidRDefault="008B756D">
      <w:pPr>
        <w:pStyle w:val="FootnoteText"/>
        <w:rPr>
          <w:cs/>
        </w:rPr>
      </w:pPr>
      <w:r w:rsidRPr="005A3AE1">
        <w:rPr>
          <w:rFonts w:ascii="Browallia New" w:hAnsi="Browallia New" w:cs="Browallia New"/>
          <w:sz w:val="22"/>
          <w:szCs w:val="22"/>
        </w:rPr>
        <w:t>4</w:t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. พี่น้อง </w:t>
      </w:r>
      <w:r w:rsidRPr="005A3AE1">
        <w:rPr>
          <w:rFonts w:ascii="Browallia New" w:hAnsi="Browallia New" w:cs="Browallia New"/>
          <w:sz w:val="22"/>
          <w:szCs w:val="22"/>
        </w:rPr>
        <w:t>5</w:t>
      </w:r>
      <w:r w:rsidRPr="005A3AE1">
        <w:rPr>
          <w:rFonts w:ascii="Browallia New" w:hAnsi="Browallia New" w:cs="Browallia New"/>
          <w:sz w:val="22"/>
          <w:szCs w:val="22"/>
          <w:cs/>
        </w:rPr>
        <w:t>. บุตร และคู่สมรสของบุตร</w:t>
      </w:r>
    </w:p>
  </w:footnote>
  <w:footnote w:id="8">
    <w:p w14:paraId="45E0AFA0" w14:textId="77777777" w:rsidR="00F0204B" w:rsidRPr="005A3AE1" w:rsidRDefault="00F0204B" w:rsidP="00F0204B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มาตรา 89/1 แห่ง พ.ร.บ. หลักทรัพย์ฯ  นิยาม “บุคคลที่มีความเกี่ยวข้อง”  หมายความว่า  บุคคลที่มีความสัมพันธ์ในลักษณะใดลักษณะหนึ่งดังต่อไปนี้</w:t>
      </w:r>
    </w:p>
    <w:p w14:paraId="57BE6876" w14:textId="77777777" w:rsidR="00F0204B" w:rsidRPr="005A3AE1" w:rsidRDefault="00F0204B" w:rsidP="00F0204B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(1)</w:t>
      </w:r>
      <w:r w:rsidRPr="005A3AE1">
        <w:rPr>
          <w:rFonts w:ascii="Browallia New" w:hAnsi="Browallia New" w:cs="Browallia New"/>
          <w:sz w:val="22"/>
          <w:szCs w:val="22"/>
          <w:cs/>
        </w:rPr>
        <w:tab/>
        <w:t>บุคคลที่มีอำนาจควบคุมกิจการบริษัท และในกรณีที่บุคคลนั้นเป็นนิติบุคคล ให้หมายความรวมถึงกรรมการของนิติบุคคลนั้นด้วย</w:t>
      </w:r>
    </w:p>
    <w:p w14:paraId="3EBA60D1" w14:textId="77777777" w:rsidR="00F0204B" w:rsidRPr="005A3AE1" w:rsidRDefault="00F0204B" w:rsidP="00F0204B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(2)</w:t>
      </w:r>
      <w:r w:rsidRPr="005A3AE1">
        <w:rPr>
          <w:rFonts w:ascii="Browallia New" w:hAnsi="Browallia New" w:cs="Browallia New"/>
          <w:sz w:val="22"/>
          <w:szCs w:val="22"/>
          <w:cs/>
        </w:rPr>
        <w:tab/>
        <w:t xml:space="preserve">คู่สมรส บุตร หรือบุตรบุญธรรม ที่ยังไม่บรรลุนิติภาวะของกรรมการ ผู้บริหาร หรือบุคคลตาม (1) </w:t>
      </w:r>
    </w:p>
    <w:p w14:paraId="0F2105A0" w14:textId="77777777" w:rsidR="00F0204B" w:rsidRPr="005A3AE1" w:rsidRDefault="00F0204B" w:rsidP="00F0204B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(3)</w:t>
      </w:r>
      <w:r w:rsidRPr="005A3AE1">
        <w:rPr>
          <w:rFonts w:ascii="Browallia New" w:hAnsi="Browallia New" w:cs="Browallia New"/>
          <w:sz w:val="22"/>
          <w:szCs w:val="22"/>
          <w:cs/>
        </w:rPr>
        <w:tab/>
        <w:t xml:space="preserve">นิติบุคคลที่บุคคลตาม (1) หรือ (2) มีอำนาจควบคุมกิจการ </w:t>
      </w:r>
    </w:p>
    <w:p w14:paraId="00E17A7C" w14:textId="77777777" w:rsidR="00F0204B" w:rsidRPr="005A3AE1" w:rsidRDefault="00F0204B" w:rsidP="00F0204B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(4)</w:t>
      </w:r>
      <w:r w:rsidRPr="005A3AE1">
        <w:rPr>
          <w:rFonts w:ascii="Browallia New" w:hAnsi="Browallia New" w:cs="Browallia New"/>
          <w:sz w:val="22"/>
          <w:szCs w:val="22"/>
          <w:cs/>
        </w:rPr>
        <w:tab/>
        <w:t>บุคคลอื่นที่มีลักษณะตามที่คณะกรรมการกำกับตลาดทุนประกาศกำหนด</w:t>
      </w:r>
    </w:p>
    <w:p w14:paraId="652492BA" w14:textId="77777777" w:rsidR="00F0204B" w:rsidRPr="005A3AE1" w:rsidRDefault="00F0204B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เมื่อบุคคลใดกระทำการด้วยความเข้าใจ หรือความตกลงว่า หากบริษัททำธุรกรรมที่ให้ประโยชน์ทางการเงินแก่บุคคลดังกล่าว กรรมการ ผู้บริหาร หรือบุคคลตาม (1) หรือ (2) จะได้รับประโยชน์ทางการเงินด้วย ให้ถือว่าบุคคลดังกล่าว เป็นบุคคลที่มีความเกี่ยวข้องสำหรับการทำธุรกรรมนั้น</w:t>
      </w:r>
    </w:p>
    <w:p w14:paraId="471DE5CD" w14:textId="77777777" w:rsidR="00DF1855" w:rsidRPr="005A3AE1" w:rsidRDefault="00DF1855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 xml:space="preserve">“ อำนาจควบคุมกิจการ” หมายความว่า </w:t>
      </w:r>
    </w:p>
    <w:p w14:paraId="6105D4EB" w14:textId="77777777" w:rsidR="00DF1855" w:rsidRPr="005A3AE1" w:rsidRDefault="00DF1855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(1) การถือหุ้นที่มีสิทธิออกเสียงในนิติบุคคลหนึ่งเกินกว่าร้อยละห้าสิบของจำนวนสิทธิออกเสียงทั้งหมดของนิติบุคคลนั้น</w:t>
      </w:r>
    </w:p>
    <w:p w14:paraId="37C62758" w14:textId="77777777" w:rsidR="00DF1855" w:rsidRPr="005A3AE1" w:rsidRDefault="00DF1855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(2) การมีอำนาจควบคุมคะแนนเสียงส่วนใหญ่ในที่ประชุมผู้ถือหุ้นของนิติบุคคลหนึ่งไม่ว่าโดยตรงหรือโดยอ้อม หรือไม่ว่าเพราะเหตุอื่นใด</w:t>
      </w:r>
    </w:p>
    <w:p w14:paraId="47E02AFE" w14:textId="77777777" w:rsidR="00DF1855" w:rsidRPr="005A3AE1" w:rsidRDefault="00DF1855">
      <w:pPr>
        <w:pStyle w:val="FootnoteText"/>
        <w:rPr>
          <w:rFonts w:ascii="Browallia New" w:hAnsi="Browallia New" w:cs="Browallia New"/>
          <w:sz w:val="22"/>
          <w:szCs w:val="22"/>
          <w:cs/>
        </w:rPr>
      </w:pPr>
      <w:r w:rsidRPr="005A3AE1">
        <w:rPr>
          <w:rFonts w:ascii="Browallia New" w:hAnsi="Browallia New" w:cs="Browallia New"/>
          <w:sz w:val="22"/>
          <w:szCs w:val="22"/>
          <w:cs/>
        </w:rPr>
        <w:tab/>
        <w:t>(3) การมีอำนาจควบคุมการแต่งตั้งหรือถอดถอนกรรมการตั้งแต่กึ่งหนึ่งของกรรมการทั้งหมด ไม่ว่าโดยตรงหรือโดยอ้อม</w:t>
      </w:r>
    </w:p>
  </w:footnote>
  <w:footnote w:id="9">
    <w:p w14:paraId="7DDE2BCF" w14:textId="77777777" w:rsidR="00822D7F" w:rsidRPr="005A3AE1" w:rsidRDefault="00822D7F">
      <w:pPr>
        <w:pStyle w:val="FootnoteText"/>
        <w:rPr>
          <w:rFonts w:ascii="Browallia New" w:hAnsi="Browallia New" w:cs="Browallia New"/>
          <w:sz w:val="22"/>
          <w:szCs w:val="22"/>
          <w:cs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ระบุรูปแบบกิจการหรือการจดทะเบียนจัดตั้งด้วย เช่น (ก) ห้างหุ้นส่วนจำกัด (ข) บริษัทจำกัด  (ค) บริษัทมหาชน (ง) บร</w:t>
      </w:r>
      <w:r w:rsidR="00A725C4" w:rsidRPr="005A3AE1">
        <w:rPr>
          <w:rFonts w:ascii="Browallia New" w:hAnsi="Browallia New" w:cs="Browallia New"/>
          <w:sz w:val="22"/>
          <w:szCs w:val="22"/>
          <w:cs/>
        </w:rPr>
        <w:t>ิษัทจดทะเบียนในตลาดหลัก</w:t>
      </w:r>
      <w:r w:rsidRPr="005A3AE1">
        <w:rPr>
          <w:rFonts w:ascii="Browallia New" w:hAnsi="Browallia New" w:cs="Browallia New"/>
          <w:sz w:val="22"/>
          <w:szCs w:val="22"/>
          <w:cs/>
        </w:rPr>
        <w:t>ทรัพย์ เป็นต้น</w:t>
      </w:r>
    </w:p>
  </w:footnote>
  <w:footnote w:id="10">
    <w:p w14:paraId="4F43A6B9" w14:textId="77777777" w:rsidR="00822D7F" w:rsidRPr="005A3AE1" w:rsidRDefault="00822D7F">
      <w:pPr>
        <w:pStyle w:val="FootnoteText"/>
        <w:rPr>
          <w:rFonts w:ascii="Browallia New" w:hAnsi="Browallia New" w:cs="Browallia New"/>
          <w:sz w:val="22"/>
          <w:szCs w:val="22"/>
          <w:cs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</w:t>
      </w:r>
      <w:r w:rsidR="005E1B22" w:rsidRPr="005A3AE1">
        <w:rPr>
          <w:rFonts w:ascii="Browallia New" w:hAnsi="Browallia New" w:cs="Browallia New"/>
          <w:sz w:val="22"/>
          <w:szCs w:val="22"/>
          <w:cs/>
        </w:rPr>
        <w:t>ประเภทธุรกิจ เช่น เกษตรและอุตสาหกรรมอาหาร สินค้าอุปโภคบริโภค ธุรกิจการเงิน สินค้าอุตสาหกรรม อสังหาริมทรัพย์และก่อสร้าง ทรัพย</w:t>
      </w:r>
      <w:r w:rsidR="00AA27C7" w:rsidRPr="005A3AE1">
        <w:rPr>
          <w:rFonts w:ascii="Browallia New" w:hAnsi="Browallia New" w:cs="Browallia New"/>
          <w:sz w:val="22"/>
          <w:szCs w:val="22"/>
          <w:cs/>
        </w:rPr>
        <w:t>า</w:t>
      </w:r>
      <w:r w:rsidR="005E1B22" w:rsidRPr="005A3AE1">
        <w:rPr>
          <w:rFonts w:ascii="Browallia New" w:hAnsi="Browallia New" w:cs="Browallia New"/>
          <w:sz w:val="22"/>
          <w:szCs w:val="22"/>
          <w:cs/>
        </w:rPr>
        <w:t>กร บริการ เทคโนโลยี ฯลฯ</w:t>
      </w:r>
    </w:p>
  </w:footnote>
  <w:footnote w:id="11">
    <w:p w14:paraId="715FF114" w14:textId="0D8D4D29" w:rsidR="005E1B22" w:rsidRPr="00657126" w:rsidRDefault="005E1B22">
      <w:pPr>
        <w:pStyle w:val="FootnoteText"/>
        <w:rPr>
          <w:rFonts w:cs="DBHeavent-LightCond"/>
          <w:sz w:val="22"/>
          <w:szCs w:val="22"/>
          <w:cs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มาตรา 89/1 แห่ง พ.ร.บ. หลักทรัพย์ฯ นิยาม “ผู้บริหาร” หมายความว่า ผู้จัดการหรือผู้ดำรงตำแหน่งระดับบริหารสี่รายแรกนับต่อจากผู้จัดกา</w:t>
      </w:r>
      <w:r w:rsidR="00B3539E" w:rsidRPr="005A3AE1">
        <w:rPr>
          <w:rFonts w:ascii="Browallia New" w:hAnsi="Browallia New" w:cs="Browallia New"/>
          <w:sz w:val="22"/>
          <w:szCs w:val="22"/>
          <w:cs/>
        </w:rPr>
        <w:t>รลงมา ผู้ซึ่ง</w:t>
      </w:r>
      <w:r w:rsidRPr="005A3AE1">
        <w:rPr>
          <w:rFonts w:ascii="Browallia New" w:hAnsi="Browallia New" w:cs="Browallia New"/>
          <w:sz w:val="22"/>
          <w:szCs w:val="22"/>
          <w:cs/>
        </w:rPr>
        <w:t>ดำรงตำแหน่งเทียบเท่ากับผู้ดำรงตำแหน่งระดับบริหารรายที่สี่ทุกราย และให้หมายรวมถึงผู้ดำรงตำแหน่งระดับบริหารสายงานบัญชีและการเงินที่เป็นผู้จัดการฝ่ายขึ้นไปหรือเทียบเท่า</w:t>
      </w:r>
      <w:r w:rsidRPr="00657126">
        <w:rPr>
          <w:rFonts w:cs="DBHeavent-LightCond" w:hint="cs"/>
          <w:sz w:val="22"/>
          <w:szCs w:val="22"/>
          <w:cs/>
        </w:rPr>
        <w:t xml:space="preserve"> </w:t>
      </w:r>
    </w:p>
  </w:footnote>
  <w:footnote w:id="12">
    <w:p w14:paraId="08B07F5C" w14:textId="77777777" w:rsidR="00455CB8" w:rsidRPr="005A3AE1" w:rsidRDefault="00455CB8">
      <w:pPr>
        <w:pStyle w:val="FootnoteText"/>
        <w:rPr>
          <w:rFonts w:ascii="Browallia New" w:hAnsi="Browallia New" w:cs="Browallia New"/>
          <w:sz w:val="22"/>
          <w:szCs w:val="22"/>
          <w:cs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ระบุรูปแบบกิจการหรือการจดทะเบียนจัดตั้งด้วย เช่น (ก) ห้างหุ้นส่วนจำกัด (ข) บริษัทจำกัด  (ค) บริษัทมหาชน (ง) บร</w:t>
      </w:r>
      <w:r w:rsidR="00C066E9" w:rsidRPr="005A3AE1">
        <w:rPr>
          <w:rFonts w:ascii="Browallia New" w:hAnsi="Browallia New" w:cs="Browallia New"/>
          <w:sz w:val="22"/>
          <w:szCs w:val="22"/>
          <w:cs/>
        </w:rPr>
        <w:t>ิษัทจดทะเบียนในตลาดหลัก</w:t>
      </w:r>
      <w:r w:rsidRPr="005A3AE1">
        <w:rPr>
          <w:rFonts w:ascii="Browallia New" w:hAnsi="Browallia New" w:cs="Browallia New"/>
          <w:sz w:val="22"/>
          <w:szCs w:val="22"/>
          <w:cs/>
        </w:rPr>
        <w:t>ทรัพย์ เป็นต้น</w:t>
      </w:r>
    </w:p>
  </w:footnote>
  <w:footnote w:id="13">
    <w:p w14:paraId="76129FE5" w14:textId="77777777" w:rsidR="00455CB8" w:rsidRPr="005A3AE1" w:rsidRDefault="00455CB8">
      <w:pPr>
        <w:pStyle w:val="FootnoteText"/>
        <w:rPr>
          <w:rFonts w:ascii="Browallia New" w:hAnsi="Browallia New" w:cs="Browallia New"/>
          <w:sz w:val="22"/>
          <w:szCs w:val="22"/>
          <w:cs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ประเภทธุรกิจ เช่น เกษตรและอุตสาหกรรมอาหาร สินค้าอุปโภคบริโภค ธุรกิจการเงิน สินค้าอุตสาหกรรม อสังหาริมทรัพย์และก่อสร้าง ทรัพย</w:t>
      </w:r>
      <w:r w:rsidR="00AA27C7" w:rsidRPr="005A3AE1">
        <w:rPr>
          <w:rFonts w:ascii="Browallia New" w:hAnsi="Browallia New" w:cs="Browallia New"/>
          <w:sz w:val="22"/>
          <w:szCs w:val="22"/>
          <w:cs/>
        </w:rPr>
        <w:t>า</w:t>
      </w:r>
      <w:r w:rsidRPr="005A3AE1">
        <w:rPr>
          <w:rFonts w:ascii="Browallia New" w:hAnsi="Browallia New" w:cs="Browallia New"/>
          <w:sz w:val="22"/>
          <w:szCs w:val="22"/>
          <w:cs/>
        </w:rPr>
        <w:t>กร บริการ เทคโนโลยี ฯลฯ</w:t>
      </w:r>
    </w:p>
  </w:footnote>
  <w:footnote w:id="14">
    <w:p w14:paraId="438D0C3A" w14:textId="2B948F8B" w:rsidR="00455CB8" w:rsidRPr="002515BA" w:rsidRDefault="00455CB8">
      <w:pPr>
        <w:pStyle w:val="FootnoteText"/>
        <w:rPr>
          <w:rFonts w:cs="DBHeavent-LightCond"/>
          <w:cs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หากไม่สามารถระบุวันที่ดำรงตำแหน่งได้</w:t>
      </w:r>
      <w:r w:rsidR="005512CE" w:rsidRPr="005A3AE1">
        <w:rPr>
          <w:rFonts w:ascii="Browallia New" w:hAnsi="Browallia New" w:cs="Browallia New"/>
          <w:sz w:val="22"/>
          <w:szCs w:val="22"/>
          <w:cs/>
        </w:rPr>
        <w:t xml:space="preserve"> </w:t>
      </w:r>
      <w:r w:rsidRPr="005A3AE1">
        <w:rPr>
          <w:rFonts w:ascii="Browallia New" w:hAnsi="Browallia New" w:cs="Browallia New"/>
          <w:sz w:val="22"/>
          <w:szCs w:val="22"/>
          <w:cs/>
        </w:rPr>
        <w:t>ให้ระบุเป็น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>เดือนและ</w:t>
      </w:r>
      <w:r w:rsidRPr="005A3AE1">
        <w:rPr>
          <w:rFonts w:ascii="Browallia New" w:hAnsi="Browallia New" w:cs="Browallia New"/>
          <w:sz w:val="22"/>
          <w:szCs w:val="22"/>
          <w:cs/>
        </w:rPr>
        <w:t>ปีที่เข้าดำรงตำแหน่งโดยประมาณ</w:t>
      </w:r>
    </w:p>
  </w:footnote>
  <w:footnote w:id="15">
    <w:p w14:paraId="151AE676" w14:textId="77777777" w:rsidR="00C27F37" w:rsidRPr="005A3AE1" w:rsidRDefault="00C27F37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ระบุรูปแบบกิจการหรือการจดทะเบียนจัดตั้งด้วย เช่น </w:t>
      </w:r>
      <w:r w:rsidR="005512CE" w:rsidRPr="005A3AE1">
        <w:rPr>
          <w:rFonts w:ascii="Browallia New" w:hAnsi="Browallia New" w:cs="Browallia New"/>
          <w:sz w:val="22"/>
          <w:szCs w:val="22"/>
          <w:cs/>
        </w:rPr>
        <w:t xml:space="preserve"> </w:t>
      </w:r>
      <w:r w:rsidRPr="005A3AE1">
        <w:rPr>
          <w:rFonts w:ascii="Browallia New" w:hAnsi="Browallia New" w:cs="Browallia New"/>
          <w:sz w:val="22"/>
          <w:szCs w:val="22"/>
          <w:cs/>
        </w:rPr>
        <w:t>(ก) ห้างหุ้นส่วนจำกัด (ข) บริษัทจำกัด  (ค) บริษัทมหาชน (ง) บร</w:t>
      </w:r>
      <w:r w:rsidR="00AA27C7" w:rsidRPr="005A3AE1">
        <w:rPr>
          <w:rFonts w:ascii="Browallia New" w:hAnsi="Browallia New" w:cs="Browallia New"/>
          <w:sz w:val="22"/>
          <w:szCs w:val="22"/>
          <w:cs/>
        </w:rPr>
        <w:t>ิษัทจดทะเบียนในตลาดหลัก</w:t>
      </w:r>
      <w:r w:rsidRPr="005A3AE1">
        <w:rPr>
          <w:rFonts w:ascii="Browallia New" w:hAnsi="Browallia New" w:cs="Browallia New"/>
          <w:sz w:val="22"/>
          <w:szCs w:val="22"/>
          <w:cs/>
        </w:rPr>
        <w:t>ทรัพย์ เป็นต้น</w:t>
      </w:r>
    </w:p>
  </w:footnote>
  <w:footnote w:id="16">
    <w:p w14:paraId="44080B18" w14:textId="77777777" w:rsidR="00C27F37" w:rsidRPr="005A3AE1" w:rsidRDefault="00C27F37">
      <w:pPr>
        <w:pStyle w:val="FootnoteText"/>
        <w:rPr>
          <w:rFonts w:ascii="Browallia New" w:hAnsi="Browallia New" w:cs="Browallia New"/>
          <w:sz w:val="22"/>
          <w:szCs w:val="22"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ประเภทธุรกิจ เช่น เกษตรและอุตสาหกรรมอาหาร สินค้าอุปโภคบริโภค ธุรกิจการเงิน สินค้าอุตสาหกรรม อสังหาริมทรัพย์และก่อสร้าง ทรัพย</w:t>
      </w:r>
      <w:r w:rsidR="00C066E9" w:rsidRPr="005A3AE1">
        <w:rPr>
          <w:rFonts w:ascii="Browallia New" w:hAnsi="Browallia New" w:cs="Browallia New"/>
          <w:sz w:val="22"/>
          <w:szCs w:val="22"/>
          <w:cs/>
        </w:rPr>
        <w:t>า</w:t>
      </w:r>
      <w:r w:rsidRPr="005A3AE1">
        <w:rPr>
          <w:rFonts w:ascii="Browallia New" w:hAnsi="Browallia New" w:cs="Browallia New"/>
          <w:sz w:val="22"/>
          <w:szCs w:val="22"/>
          <w:cs/>
        </w:rPr>
        <w:t>กร บริการ เทคโนโลยี ฯลฯ</w:t>
      </w:r>
    </w:p>
  </w:footnote>
  <w:footnote w:id="17">
    <w:p w14:paraId="039E637A" w14:textId="44AF91CE" w:rsidR="00C27F37" w:rsidRDefault="00C27F37">
      <w:pPr>
        <w:pStyle w:val="FootnoteText"/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หากไม่สามารถระบุวันที่ดำรงตำแหน่งได้</w:t>
      </w:r>
      <w:r w:rsidR="005512CE" w:rsidRPr="005A3AE1">
        <w:rPr>
          <w:rFonts w:ascii="Browallia New" w:hAnsi="Browallia New" w:cs="Browallia New"/>
          <w:sz w:val="22"/>
          <w:szCs w:val="22"/>
          <w:cs/>
        </w:rPr>
        <w:t xml:space="preserve"> </w:t>
      </w:r>
      <w:r w:rsidRPr="005A3AE1">
        <w:rPr>
          <w:rFonts w:ascii="Browallia New" w:hAnsi="Browallia New" w:cs="Browallia New"/>
          <w:sz w:val="22"/>
          <w:szCs w:val="22"/>
          <w:cs/>
        </w:rPr>
        <w:t>ให้ระบุเป็น</w:t>
      </w:r>
      <w:r w:rsidR="008B756D" w:rsidRPr="005A3AE1">
        <w:rPr>
          <w:rFonts w:ascii="Browallia New" w:hAnsi="Browallia New" w:cs="Browallia New"/>
          <w:sz w:val="22"/>
          <w:szCs w:val="22"/>
          <w:cs/>
        </w:rPr>
        <w:t>เดือนและ</w:t>
      </w:r>
      <w:r w:rsidRPr="005A3AE1">
        <w:rPr>
          <w:rFonts w:ascii="Browallia New" w:hAnsi="Browallia New" w:cs="Browallia New"/>
          <w:sz w:val="22"/>
          <w:szCs w:val="22"/>
          <w:cs/>
        </w:rPr>
        <w:t>ปีที่เข้าดำรงตำแหน่งโดยประมาณ</w:t>
      </w:r>
    </w:p>
  </w:footnote>
  <w:footnote w:id="18">
    <w:p w14:paraId="6E5AE4EF" w14:textId="77777777" w:rsidR="002515BA" w:rsidRPr="005A3AE1" w:rsidRDefault="002515BA">
      <w:pPr>
        <w:pStyle w:val="FootnoteText"/>
        <w:rPr>
          <w:rFonts w:ascii="Browallia New" w:hAnsi="Browallia New" w:cs="Browallia New"/>
          <w:sz w:val="22"/>
          <w:szCs w:val="22"/>
          <w:cs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สัดส่วนการถือหุ้นที่กำหนดในแบบรายงานนี้ จำกัดเฉพาะกรณีที่มีการถือหุ้นตั้งแต่ร้อยละ 10 ขึ้นไปเท่านั้น เนื</w:t>
      </w:r>
      <w:r w:rsidR="00D9403B" w:rsidRPr="005A3AE1">
        <w:rPr>
          <w:rFonts w:ascii="Browallia New" w:hAnsi="Browallia New" w:cs="Browallia New"/>
          <w:sz w:val="22"/>
          <w:szCs w:val="22"/>
          <w:cs/>
        </w:rPr>
        <w:t>่องจากสัดส่วนการถือหุ้นดังกล่าว</w:t>
      </w:r>
      <w:r w:rsidRPr="005A3AE1">
        <w:rPr>
          <w:rFonts w:ascii="Browallia New" w:hAnsi="Browallia New" w:cs="Browallia New"/>
          <w:sz w:val="22"/>
          <w:szCs w:val="22"/>
          <w:cs/>
        </w:rPr>
        <w:t>เข้าข่ายการเป็นผู้ถือหุ้นรายใหญ่ของนิติบุคคลนั้น</w:t>
      </w:r>
    </w:p>
  </w:footnote>
  <w:footnote w:id="19">
    <w:p w14:paraId="300D85B5" w14:textId="77777777" w:rsidR="00C27F37" w:rsidRPr="005A3AE1" w:rsidRDefault="00C27F37">
      <w:pPr>
        <w:pStyle w:val="FootnoteText"/>
        <w:rPr>
          <w:rFonts w:ascii="Browallia New" w:hAnsi="Browallia New" w:cs="Browallia New"/>
          <w:sz w:val="22"/>
          <w:szCs w:val="22"/>
          <w:cs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ระบุรูปแบบกิจการหรือการจดทะเบียนจัดตั้งด้วย เช่น (ก) ห้างหุ้นส่วนจำกัด (ข) บริษัทจำกัด  (ค) บริษัทมหาชน (ง) บริษัทจดทะเบียนในตลาดหลักทรัพย์ เป็นต้น</w:t>
      </w:r>
    </w:p>
  </w:footnote>
  <w:footnote w:id="20">
    <w:p w14:paraId="11CF455A" w14:textId="77777777" w:rsidR="00C27F37" w:rsidRPr="005A3AE1" w:rsidRDefault="00C27F37">
      <w:pPr>
        <w:pStyle w:val="FootnoteText"/>
        <w:rPr>
          <w:rFonts w:ascii="Browallia New" w:hAnsi="Browallia New" w:cs="Browallia New"/>
        </w:rPr>
      </w:pPr>
      <w:r w:rsidRPr="005A3AE1">
        <w:rPr>
          <w:rStyle w:val="FootnoteReference"/>
          <w:rFonts w:ascii="Browallia New" w:hAnsi="Browallia New" w:cs="Browallia New"/>
          <w:sz w:val="22"/>
          <w:szCs w:val="22"/>
        </w:rPr>
        <w:footnoteRef/>
      </w:r>
      <w:r w:rsidRPr="005A3AE1">
        <w:rPr>
          <w:rFonts w:ascii="Browallia New" w:hAnsi="Browallia New" w:cs="Browallia New"/>
          <w:sz w:val="22"/>
          <w:szCs w:val="22"/>
          <w:cs/>
        </w:rPr>
        <w:t xml:space="preserve"> ประเภทธุรกิจ เช่น เกษตรและอุตสาหกรรมอาหาร สินค้าอุปโภคบริโภค ธุรกิจการเงิน สินค้าอุตสาหกรรม อสังหาริมทรัพย์และก่อสร้าง ทรัพย</w:t>
      </w:r>
      <w:r w:rsidR="00C066E9" w:rsidRPr="005A3AE1">
        <w:rPr>
          <w:rFonts w:ascii="Browallia New" w:hAnsi="Browallia New" w:cs="Browallia New"/>
          <w:sz w:val="22"/>
          <w:szCs w:val="22"/>
          <w:cs/>
        </w:rPr>
        <w:t>า</w:t>
      </w:r>
      <w:r w:rsidRPr="005A3AE1">
        <w:rPr>
          <w:rFonts w:ascii="Browallia New" w:hAnsi="Browallia New" w:cs="Browallia New"/>
          <w:sz w:val="22"/>
          <w:szCs w:val="22"/>
          <w:cs/>
        </w:rPr>
        <w:t>กร บริการ เทคโนโลยี ฯลฯ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2F5B"/>
    <w:multiLevelType w:val="multilevel"/>
    <w:tmpl w:val="FDBC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33A5E"/>
    <w:multiLevelType w:val="multilevel"/>
    <w:tmpl w:val="B1AA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95"/>
    <w:rsid w:val="00065C82"/>
    <w:rsid w:val="000919C6"/>
    <w:rsid w:val="0010169A"/>
    <w:rsid w:val="00116C0C"/>
    <w:rsid w:val="00231FEE"/>
    <w:rsid w:val="002515BA"/>
    <w:rsid w:val="002B3F56"/>
    <w:rsid w:val="00311EA2"/>
    <w:rsid w:val="00334CEF"/>
    <w:rsid w:val="003C1CEC"/>
    <w:rsid w:val="003F6354"/>
    <w:rsid w:val="00455CB8"/>
    <w:rsid w:val="005512CE"/>
    <w:rsid w:val="00567342"/>
    <w:rsid w:val="00581DA2"/>
    <w:rsid w:val="005A3AE1"/>
    <w:rsid w:val="005E1B22"/>
    <w:rsid w:val="005E7745"/>
    <w:rsid w:val="00657126"/>
    <w:rsid w:val="00714695"/>
    <w:rsid w:val="007D49D1"/>
    <w:rsid w:val="00822D7F"/>
    <w:rsid w:val="00834F22"/>
    <w:rsid w:val="00843B15"/>
    <w:rsid w:val="00885DBA"/>
    <w:rsid w:val="008B756D"/>
    <w:rsid w:val="008E5B96"/>
    <w:rsid w:val="00901343"/>
    <w:rsid w:val="00937757"/>
    <w:rsid w:val="009816B1"/>
    <w:rsid w:val="009C28A9"/>
    <w:rsid w:val="009D4D82"/>
    <w:rsid w:val="009F4093"/>
    <w:rsid w:val="00A00C3C"/>
    <w:rsid w:val="00A725C4"/>
    <w:rsid w:val="00AA085A"/>
    <w:rsid w:val="00AA27C7"/>
    <w:rsid w:val="00AD055E"/>
    <w:rsid w:val="00B1589D"/>
    <w:rsid w:val="00B25599"/>
    <w:rsid w:val="00B3539E"/>
    <w:rsid w:val="00BD3D61"/>
    <w:rsid w:val="00BF0572"/>
    <w:rsid w:val="00C066E9"/>
    <w:rsid w:val="00C13FC7"/>
    <w:rsid w:val="00C27F37"/>
    <w:rsid w:val="00C71DB9"/>
    <w:rsid w:val="00C7448E"/>
    <w:rsid w:val="00CC25DE"/>
    <w:rsid w:val="00D323F2"/>
    <w:rsid w:val="00D4725C"/>
    <w:rsid w:val="00D636CF"/>
    <w:rsid w:val="00D655B7"/>
    <w:rsid w:val="00D93A70"/>
    <w:rsid w:val="00D9403B"/>
    <w:rsid w:val="00DF1855"/>
    <w:rsid w:val="00DF44BC"/>
    <w:rsid w:val="00DF5859"/>
    <w:rsid w:val="00E65D01"/>
    <w:rsid w:val="00EA1363"/>
    <w:rsid w:val="00EA2035"/>
    <w:rsid w:val="00F0204B"/>
    <w:rsid w:val="00F45B3E"/>
    <w:rsid w:val="00FB1470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EA8260"/>
  <w15:docId w15:val="{1594E3DE-C2F5-4278-9A4F-E2E2D40B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BHeavent-LightCond" w:eastAsiaTheme="minorHAnsi" w:hAnsi="DBHeavent-LightCond" w:cs="DBHeavent-LightCond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49D1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49D1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D49D1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C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A27C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A27C7"/>
    <w:rPr>
      <w:rFonts w:cs="Angsan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AA27C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A27C7"/>
    <w:rPr>
      <w:rFonts w:cs="Angsana New"/>
      <w:szCs w:val="35"/>
    </w:rPr>
  </w:style>
  <w:style w:type="character" w:styleId="Strong">
    <w:name w:val="Strong"/>
    <w:basedOn w:val="DefaultParagraphFont"/>
    <w:uiPriority w:val="22"/>
    <w:qFormat/>
    <w:rsid w:val="00231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4DF4-065E-4672-8AED-A5207CD6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436</Words>
  <Characters>2716</Characters>
  <Application>Microsoft Office Word</Application>
  <DocSecurity>0</DocSecurity>
  <Lines>271</Lines>
  <Paragraphs>242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Siripa Laohawarutchai</dc:creator>
  <cp:lastModifiedBy>Pimpraew Thongsrikum, FSX</cp:lastModifiedBy>
  <cp:revision>6</cp:revision>
  <cp:lastPrinted>2024-08-14T09:29:00Z</cp:lastPrinted>
  <dcterms:created xsi:type="dcterms:W3CDTF">2024-08-14T08:18:00Z</dcterms:created>
  <dcterms:modified xsi:type="dcterms:W3CDTF">2024-08-14T09:29:00Z</dcterms:modified>
</cp:coreProperties>
</file>